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F5" w:rsidRPr="00950FC6" w:rsidRDefault="00C959F5" w:rsidP="00C959F5">
      <w:pPr>
        <w:ind w:firstLine="0"/>
        <w:rPr>
          <w:rFonts w:cs="Times New Roman"/>
        </w:rPr>
      </w:pPr>
    </w:p>
    <w:p w:rsidR="00C959F5" w:rsidRPr="00950FC6" w:rsidRDefault="00C959F5" w:rsidP="00C959F5">
      <w:pPr>
        <w:ind w:firstLine="0"/>
        <w:rPr>
          <w:rFonts w:cs="Times New Roman"/>
        </w:rPr>
      </w:pPr>
    </w:p>
    <w:p w:rsidR="00C959F5" w:rsidRPr="00950FC6" w:rsidRDefault="00C959F5" w:rsidP="00C959F5">
      <w:pPr>
        <w:ind w:firstLine="0"/>
        <w:rPr>
          <w:rFonts w:cs="Times New Roman"/>
        </w:rPr>
      </w:pPr>
    </w:p>
    <w:p w:rsidR="00C959F5" w:rsidRPr="00950FC6" w:rsidRDefault="00C959F5" w:rsidP="00C959F5">
      <w:pPr>
        <w:ind w:firstLine="0"/>
        <w:rPr>
          <w:rFonts w:cs="Times New Roman"/>
        </w:rPr>
      </w:pPr>
      <w:r w:rsidRPr="00950FC6">
        <w:rPr>
          <w:rFonts w:cs="Times New Roman"/>
          <w:noProof/>
        </w:rPr>
        <w:drawing>
          <wp:anchor distT="0" distB="0" distL="114300" distR="114300" simplePos="0" relativeHeight="251659264" behindDoc="0" locked="0" layoutInCell="1" allowOverlap="1" wp14:anchorId="544801DD" wp14:editId="697C6B4D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59F5" w:rsidRPr="00950FC6" w:rsidRDefault="00C959F5" w:rsidP="00C959F5">
      <w:pPr>
        <w:ind w:firstLine="0"/>
        <w:jc w:val="center"/>
        <w:rPr>
          <w:rFonts w:cs="Times New Roman"/>
          <w:b/>
          <w:bCs/>
          <w:sz w:val="18"/>
        </w:rPr>
      </w:pP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  <w:r w:rsidRPr="00950FC6">
        <w:rPr>
          <w:rFonts w:cs="Times New Roman"/>
          <w:b/>
          <w:bCs/>
          <w:sz w:val="18"/>
        </w:rPr>
        <w:t xml:space="preserve">МЕСТНАЯ АДМИНИСТРАЦИЯ СЕЛЬСКОГО ПОСЕЛЕНИЯ </w:t>
      </w:r>
      <w:proofErr w:type="gramStart"/>
      <w:r w:rsidRPr="00950FC6">
        <w:rPr>
          <w:rFonts w:cs="Times New Roman"/>
          <w:b/>
          <w:bCs/>
          <w:sz w:val="18"/>
        </w:rPr>
        <w:t>ЧЕРНИГОВСКОЕ</w:t>
      </w:r>
      <w:proofErr w:type="gramEnd"/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  <w:r w:rsidRPr="00950FC6">
        <w:rPr>
          <w:rFonts w:cs="Times New Roman"/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  <w:r w:rsidRPr="00950FC6">
        <w:rPr>
          <w:rFonts w:cs="Times New Roman"/>
          <w:b/>
          <w:bCs/>
          <w:sz w:val="18"/>
        </w:rPr>
        <w:t>КЪЭБЭРДЕЙ-БАЛЪКЪЭР РЕСПУБЛИКЭ ПРОХЛАДНЭ МУНИЦИПАЛЬНЭ РАЙОНЫМ</w:t>
      </w: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  <w:r w:rsidRPr="00950FC6">
        <w:rPr>
          <w:rFonts w:cs="Times New Roman"/>
          <w:b/>
          <w:bCs/>
          <w:sz w:val="18"/>
        </w:rPr>
        <w:t>ЧЕРНИГОВСКЭ КЪУАЖЭ АДМИНИСТРАЦЭ</w:t>
      </w: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  <w:r w:rsidRPr="00950FC6">
        <w:rPr>
          <w:rFonts w:cs="Times New Roman"/>
          <w:b/>
          <w:bCs/>
          <w:sz w:val="18"/>
        </w:rPr>
        <w:t>КЪАБАРТЫ-МАЛКЪАР РЕСПУБЛИКА ПРОХЛАДНА МУНИЦИПАЛЬНА РАЙОНУНУ</w:t>
      </w:r>
    </w:p>
    <w:p w:rsidR="00C959F5" w:rsidRPr="00950FC6" w:rsidRDefault="00C959F5" w:rsidP="00C959F5">
      <w:pPr>
        <w:pBdr>
          <w:bottom w:val="single" w:sz="12" w:space="1" w:color="auto"/>
        </w:pBdr>
        <w:ind w:firstLine="0"/>
        <w:jc w:val="center"/>
        <w:rPr>
          <w:rFonts w:cs="Times New Roman"/>
          <w:b/>
          <w:bCs/>
          <w:sz w:val="18"/>
        </w:rPr>
      </w:pPr>
      <w:r w:rsidRPr="00950FC6">
        <w:rPr>
          <w:rFonts w:cs="Times New Roman"/>
          <w:b/>
          <w:bCs/>
          <w:sz w:val="18"/>
        </w:rPr>
        <w:t>ЧЕРНИГОВСКОЕ ЭЛИНИ АДМИНИСТРАЦИЯСЫ</w:t>
      </w:r>
    </w:p>
    <w:p w:rsidR="00C959F5" w:rsidRPr="00950FC6" w:rsidRDefault="00C959F5" w:rsidP="00C959F5">
      <w:pPr>
        <w:keepNext/>
        <w:pBdr>
          <w:top w:val="single" w:sz="12" w:space="1" w:color="auto"/>
          <w:bottom w:val="single" w:sz="12" w:space="1" w:color="auto"/>
        </w:pBdr>
        <w:ind w:firstLine="0"/>
        <w:jc w:val="center"/>
        <w:outlineLvl w:val="2"/>
        <w:rPr>
          <w:rFonts w:ascii="Arial" w:hAnsi="Arial" w:cs="Times New Roman"/>
          <w:b/>
          <w:bCs/>
          <w:sz w:val="18"/>
          <w:szCs w:val="16"/>
        </w:rPr>
      </w:pPr>
      <w:proofErr w:type="gramStart"/>
      <w:r w:rsidRPr="00950FC6">
        <w:rPr>
          <w:rFonts w:ascii="Arial" w:hAnsi="Arial" w:cs="Times New Roman"/>
          <w:b/>
          <w:bCs/>
          <w:sz w:val="18"/>
          <w:szCs w:val="16"/>
        </w:rPr>
        <w:t>П</w:t>
      </w:r>
      <w:proofErr w:type="gramEnd"/>
      <w:r w:rsidRPr="00950FC6">
        <w:rPr>
          <w:rFonts w:ascii="Arial" w:hAnsi="Arial" w:cs="Times New Roman"/>
          <w:b/>
          <w:bCs/>
          <w:sz w:val="18"/>
          <w:szCs w:val="16"/>
        </w:rPr>
        <w:t xml:space="preserve"> – и   361021   КБР  Прохладненский район     с. Черниговское  ул. Кравченко 80 тел  9–35-35</w:t>
      </w:r>
    </w:p>
    <w:p w:rsidR="00C959F5" w:rsidRPr="00950FC6" w:rsidRDefault="00C959F5" w:rsidP="00C959F5">
      <w:pPr>
        <w:ind w:firstLine="0"/>
        <w:jc w:val="left"/>
        <w:rPr>
          <w:rFonts w:cs="Times New Roman"/>
          <w:b/>
          <w:sz w:val="16"/>
          <w:szCs w:val="16"/>
        </w:rPr>
      </w:pPr>
      <w:r w:rsidRPr="00950FC6">
        <w:rPr>
          <w:rFonts w:cs="Times New Roman"/>
          <w:b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2633"/>
        <w:gridCol w:w="734"/>
      </w:tblGrid>
      <w:tr w:rsidR="00C959F5" w:rsidRPr="00950FC6" w:rsidTr="00A47AC6">
        <w:tc>
          <w:tcPr>
            <w:tcW w:w="6204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>«</w:t>
            </w:r>
            <w:r w:rsidR="004B2756">
              <w:rPr>
                <w:rFonts w:cs="Times New Roman"/>
              </w:rPr>
              <w:t xml:space="preserve">  8</w:t>
            </w:r>
            <w:r w:rsidR="00CC4231">
              <w:rPr>
                <w:rFonts w:cs="Times New Roman"/>
              </w:rPr>
              <w:t xml:space="preserve">  </w:t>
            </w:r>
            <w:r w:rsidRPr="00950FC6">
              <w:rPr>
                <w:rFonts w:cs="Times New Roman"/>
              </w:rPr>
              <w:t xml:space="preserve">» </w:t>
            </w:r>
            <w:r w:rsidR="004B2756">
              <w:rPr>
                <w:rFonts w:cs="Times New Roman"/>
              </w:rPr>
              <w:t>ноября</w:t>
            </w:r>
            <w:r w:rsidRPr="00950FC6">
              <w:rPr>
                <w:rFonts w:cs="Times New Roman"/>
              </w:rPr>
              <w:t xml:space="preserve"> 2021 г.</w:t>
            </w:r>
          </w:p>
        </w:tc>
        <w:tc>
          <w:tcPr>
            <w:tcW w:w="2633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 xml:space="preserve">ПОСТАНОВЛЕНИЕ </w:t>
            </w:r>
          </w:p>
        </w:tc>
        <w:tc>
          <w:tcPr>
            <w:tcW w:w="734" w:type="dxa"/>
          </w:tcPr>
          <w:p w:rsidR="00C959F5" w:rsidRPr="00950FC6" w:rsidRDefault="004B2756" w:rsidP="00A47AC6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№</w:t>
            </w:r>
            <w:r w:rsidRPr="004B2756">
              <w:rPr>
                <w:rFonts w:cs="Times New Roman"/>
                <w:sz w:val="28"/>
                <w:szCs w:val="28"/>
              </w:rPr>
              <w:t>28</w:t>
            </w:r>
          </w:p>
        </w:tc>
      </w:tr>
      <w:tr w:rsidR="00C959F5" w:rsidRPr="00950FC6" w:rsidTr="00A47AC6">
        <w:tc>
          <w:tcPr>
            <w:tcW w:w="6204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2633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>ПОСТАНОВЛЕНЭ</w:t>
            </w:r>
          </w:p>
        </w:tc>
        <w:tc>
          <w:tcPr>
            <w:tcW w:w="734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>№</w:t>
            </w:r>
          </w:p>
        </w:tc>
      </w:tr>
      <w:tr w:rsidR="00C959F5" w:rsidRPr="00950FC6" w:rsidTr="00A47AC6">
        <w:tc>
          <w:tcPr>
            <w:tcW w:w="6204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2633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>БЕГИМ</w:t>
            </w:r>
          </w:p>
        </w:tc>
        <w:tc>
          <w:tcPr>
            <w:tcW w:w="734" w:type="dxa"/>
          </w:tcPr>
          <w:p w:rsidR="00C959F5" w:rsidRPr="00950FC6" w:rsidRDefault="00C959F5" w:rsidP="00A47AC6">
            <w:pPr>
              <w:ind w:firstLine="0"/>
              <w:jc w:val="left"/>
              <w:rPr>
                <w:rFonts w:cs="Times New Roman"/>
              </w:rPr>
            </w:pPr>
            <w:r w:rsidRPr="00950FC6">
              <w:rPr>
                <w:rFonts w:cs="Times New Roman"/>
              </w:rPr>
              <w:t>№</w:t>
            </w:r>
          </w:p>
        </w:tc>
      </w:tr>
    </w:tbl>
    <w:p w:rsidR="00C959F5" w:rsidRDefault="00C959F5" w:rsidP="00C959F5">
      <w:pPr>
        <w:pStyle w:val="1"/>
        <w:jc w:val="both"/>
      </w:pPr>
    </w:p>
    <w:p w:rsidR="00EE0D99" w:rsidRPr="00EE0D99" w:rsidRDefault="00EE0D99" w:rsidP="007D242D">
      <w:pPr>
        <w:ind w:firstLine="0"/>
      </w:pPr>
    </w:p>
    <w:p w:rsidR="00C959F5" w:rsidRPr="007D242D" w:rsidRDefault="00C959F5" w:rsidP="00C959F5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«Об утверждении Порядка определения цены земельного участка, находящегося в муниципальной собственности сельского поселения </w:t>
      </w:r>
      <w:proofErr w:type="gramStart"/>
      <w:r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>Черниговское</w:t>
      </w:r>
      <w:proofErr w:type="gramEnd"/>
      <w:r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Прохладнен</w:t>
      </w:r>
      <w:r w:rsidR="00860F27"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>ского муниципального района КБР</w:t>
      </w:r>
      <w:r w:rsidR="007D242D"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7D242D" w:rsidRPr="007D242D">
        <w:rPr>
          <w:rFonts w:ascii="Times New Roman" w:hAnsi="Times New Roman" w:cs="Times New Roman"/>
          <w:b w:val="0"/>
          <w:sz w:val="28"/>
          <w:szCs w:val="28"/>
        </w:rPr>
        <w:t xml:space="preserve">при заключении договора купли-продажи земельного участка </w:t>
      </w:r>
      <w:r w:rsidR="007D242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</w:t>
      </w:r>
      <w:r w:rsidR="007D242D" w:rsidRPr="007D242D">
        <w:rPr>
          <w:rFonts w:ascii="Times New Roman" w:hAnsi="Times New Roman" w:cs="Times New Roman"/>
          <w:b w:val="0"/>
          <w:sz w:val="28"/>
          <w:szCs w:val="28"/>
        </w:rPr>
        <w:t>без проведения торгов</w:t>
      </w:r>
      <w:r w:rsidR="00860F27"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393920" w:rsidRDefault="00393920" w:rsidP="00C959F5">
      <w:pPr>
        <w:ind w:firstLine="559"/>
        <w:rPr>
          <w:rFonts w:ascii="Arial" w:hAnsi="Arial" w:cs="Arial"/>
          <w:color w:val="444444"/>
        </w:rPr>
      </w:pPr>
    </w:p>
    <w:p w:rsidR="00860F27" w:rsidRDefault="00860F27" w:rsidP="00C959F5">
      <w:pPr>
        <w:ind w:firstLine="559"/>
        <w:rPr>
          <w:rFonts w:ascii="Arial" w:hAnsi="Arial" w:cs="Arial"/>
          <w:color w:val="444444"/>
        </w:rPr>
      </w:pPr>
    </w:p>
    <w:p w:rsidR="00860F27" w:rsidRDefault="00393920" w:rsidP="00860F27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соответствие </w:t>
      </w:r>
      <w:r w:rsidRPr="00393920">
        <w:rPr>
          <w:rFonts w:ascii="Times New Roman" w:hAnsi="Times New Roman"/>
          <w:sz w:val="28"/>
          <w:szCs w:val="28"/>
        </w:rPr>
        <w:t>с подпунктом 2 пункта 2</w:t>
      </w:r>
      <w:r w:rsidRPr="00393920">
        <w:rPr>
          <w:rFonts w:ascii="Arial" w:hAnsi="Arial" w:cs="Arial"/>
        </w:rPr>
        <w:t xml:space="preserve"> </w:t>
      </w:r>
      <w:hyperlink r:id="rId6" w:history="1">
        <w:r w:rsidRPr="00393920">
          <w:rPr>
            <w:rStyle w:val="a3"/>
            <w:rFonts w:ascii="Times New Roman" w:eastAsiaTheme="majorEastAsia" w:hAnsi="Times New Roman"/>
            <w:b w:val="0"/>
            <w:color w:val="auto"/>
            <w:sz w:val="28"/>
            <w:szCs w:val="28"/>
          </w:rPr>
          <w:t xml:space="preserve">статьи </w:t>
        </w:r>
        <w:r w:rsidR="00C959F5" w:rsidRPr="00393920">
          <w:rPr>
            <w:rStyle w:val="a3"/>
            <w:rFonts w:ascii="Times New Roman" w:eastAsiaTheme="majorEastAsia" w:hAnsi="Times New Roman"/>
            <w:b w:val="0"/>
            <w:color w:val="auto"/>
            <w:sz w:val="28"/>
            <w:szCs w:val="28"/>
          </w:rPr>
          <w:t>39.4</w:t>
        </w:r>
      </w:hyperlink>
      <w:r w:rsidR="00C959F5" w:rsidRPr="00C959F5">
        <w:rPr>
          <w:rFonts w:ascii="Times New Roman" w:hAnsi="Times New Roman"/>
          <w:sz w:val="28"/>
          <w:szCs w:val="28"/>
        </w:rPr>
        <w:t xml:space="preserve"> Земельного кодекса Россий</w:t>
      </w:r>
      <w:r>
        <w:rPr>
          <w:rFonts w:ascii="Times New Roman" w:hAnsi="Times New Roman"/>
          <w:sz w:val="28"/>
          <w:szCs w:val="28"/>
        </w:rPr>
        <w:t>ской Федерации</w:t>
      </w:r>
      <w:r w:rsidR="00C959F5" w:rsidRPr="00C959F5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="00C959F5" w:rsidRPr="00860F27">
          <w:rPr>
            <w:rStyle w:val="a3"/>
            <w:rFonts w:ascii="Times New Roman" w:eastAsiaTheme="majorEastAsia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="00860F27">
        <w:rPr>
          <w:rFonts w:ascii="Times New Roman" w:hAnsi="Times New Roman"/>
          <w:sz w:val="28"/>
          <w:szCs w:val="28"/>
        </w:rPr>
        <w:t xml:space="preserve"> от 06.10.2003 г. №131-ФЗ «</w:t>
      </w:r>
      <w:r w:rsidR="00C959F5" w:rsidRPr="00C959F5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 w:rsidR="00860F27"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="00C959F5" w:rsidRPr="00C959F5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="00C959F5" w:rsidRPr="00860F27">
          <w:rPr>
            <w:rStyle w:val="a3"/>
            <w:rFonts w:ascii="Times New Roman" w:eastAsiaTheme="majorEastAsia" w:hAnsi="Times New Roman"/>
            <w:b w:val="0"/>
            <w:color w:val="auto"/>
            <w:sz w:val="28"/>
            <w:szCs w:val="28"/>
          </w:rPr>
          <w:t>постановлением</w:t>
        </w:r>
      </w:hyperlink>
      <w:r w:rsidR="00C959F5" w:rsidRPr="00C959F5">
        <w:rPr>
          <w:rFonts w:ascii="Times New Roman" w:hAnsi="Times New Roman"/>
          <w:sz w:val="28"/>
          <w:szCs w:val="28"/>
        </w:rPr>
        <w:t xml:space="preserve"> Правительства Кабардино-Балкарской Республики от 28.04.20</w:t>
      </w:r>
      <w:r w:rsidR="00860F27">
        <w:rPr>
          <w:rFonts w:ascii="Times New Roman" w:hAnsi="Times New Roman"/>
          <w:sz w:val="28"/>
          <w:szCs w:val="28"/>
        </w:rPr>
        <w:t>18 г. №75-ПП «</w:t>
      </w:r>
      <w:r w:rsidR="00C959F5" w:rsidRPr="00C959F5">
        <w:rPr>
          <w:rFonts w:ascii="Times New Roman" w:hAnsi="Times New Roman"/>
          <w:sz w:val="28"/>
          <w:szCs w:val="28"/>
        </w:rPr>
        <w:t>Об утверждении Правил определения цены земельного участка, находящегося в государственной собственности Кабардино-Балкарской Республики, и земельного участка, государственная собственность на который не разграничена, при заключении</w:t>
      </w:r>
      <w:proofErr w:type="gramEnd"/>
      <w:r w:rsidR="00C959F5" w:rsidRPr="00C959F5">
        <w:rPr>
          <w:rFonts w:ascii="Times New Roman" w:hAnsi="Times New Roman"/>
          <w:sz w:val="28"/>
          <w:szCs w:val="28"/>
        </w:rPr>
        <w:t xml:space="preserve"> договора купли-продажи такого земельного </w:t>
      </w:r>
      <w:r w:rsidR="00860F27">
        <w:rPr>
          <w:rFonts w:ascii="Times New Roman" w:hAnsi="Times New Roman"/>
          <w:sz w:val="28"/>
          <w:szCs w:val="28"/>
        </w:rPr>
        <w:t>участка без проведения торгов»</w:t>
      </w:r>
      <w:r w:rsidR="00C959F5" w:rsidRPr="00C959F5">
        <w:rPr>
          <w:rFonts w:ascii="Times New Roman" w:hAnsi="Times New Roman"/>
          <w:sz w:val="28"/>
          <w:szCs w:val="28"/>
        </w:rPr>
        <w:t>, постановлением Правительства Кабардино-Балкарск</w:t>
      </w:r>
      <w:r w:rsidR="00860F27">
        <w:rPr>
          <w:rFonts w:ascii="Times New Roman" w:hAnsi="Times New Roman"/>
          <w:sz w:val="28"/>
          <w:szCs w:val="28"/>
        </w:rPr>
        <w:t>ой Республики от 08.10.2012 г. № 236-ПП «</w:t>
      </w:r>
      <w:r w:rsidR="00C959F5" w:rsidRPr="00C959F5">
        <w:rPr>
          <w:rFonts w:ascii="Times New Roman" w:hAnsi="Times New Roman"/>
          <w:sz w:val="28"/>
          <w:szCs w:val="28"/>
        </w:rPr>
        <w:t>Об установлении цены земельных участков, находящихся в государственной собственности Кабардино-Балкарской Республики или собственность на которые не разграничена, отчуждаемых собственникам расположенных на ни</w:t>
      </w:r>
      <w:r w:rsidR="00860F27">
        <w:rPr>
          <w:rFonts w:ascii="Times New Roman" w:hAnsi="Times New Roman"/>
          <w:sz w:val="28"/>
          <w:szCs w:val="28"/>
        </w:rPr>
        <w:t>х зданий, строений и сооружений»,</w:t>
      </w:r>
      <w:r w:rsidR="00C959F5" w:rsidRPr="00C959F5">
        <w:rPr>
          <w:rFonts w:ascii="Times New Roman" w:hAnsi="Times New Roman"/>
          <w:sz w:val="28"/>
          <w:szCs w:val="28"/>
        </w:rPr>
        <w:t xml:space="preserve"> </w:t>
      </w:r>
      <w:r w:rsidR="00860F27">
        <w:rPr>
          <w:rFonts w:ascii="Times New Roman" w:hAnsi="Times New Roman"/>
          <w:sz w:val="28"/>
          <w:szCs w:val="28"/>
        </w:rPr>
        <w:t xml:space="preserve">местная администрация с.п. Черниговское Прохладненского муниципального района КБР </w:t>
      </w:r>
      <w:proofErr w:type="gramStart"/>
      <w:r w:rsidR="00860F27" w:rsidRPr="00D46B7A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860F27" w:rsidRPr="00D46B7A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860F27">
        <w:rPr>
          <w:rFonts w:ascii="Times New Roman" w:hAnsi="Times New Roman"/>
          <w:b/>
          <w:sz w:val="28"/>
          <w:szCs w:val="28"/>
        </w:rPr>
        <w:t>е т</w:t>
      </w:r>
      <w:r w:rsidR="00860F27" w:rsidRPr="00D46B7A">
        <w:rPr>
          <w:rFonts w:ascii="Times New Roman" w:hAnsi="Times New Roman"/>
          <w:sz w:val="28"/>
          <w:szCs w:val="28"/>
        </w:rPr>
        <w:t>:</w:t>
      </w:r>
    </w:p>
    <w:p w:rsidR="00860F27" w:rsidRDefault="00860F27" w:rsidP="00C959F5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C959F5" w:rsidRPr="00C959F5" w:rsidRDefault="00C959F5" w:rsidP="00C959F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 xml:space="preserve">1. Утвердить прилагаемый Порядок определения цены земельного участка, находящегося в муниципальной собственности сельского поселения </w:t>
      </w:r>
      <w:proofErr w:type="gramStart"/>
      <w:r w:rsidR="00D801F0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="00D801F0">
        <w:rPr>
          <w:rFonts w:ascii="Times New Roman" w:hAnsi="Times New Roman" w:cs="Times New Roman"/>
          <w:sz w:val="28"/>
          <w:szCs w:val="28"/>
        </w:rPr>
        <w:t xml:space="preserve"> Прохладненского</w:t>
      </w:r>
      <w:r w:rsidRPr="00C959F5"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  <w:r w:rsidR="007D242D">
        <w:rPr>
          <w:rFonts w:ascii="Times New Roman" w:hAnsi="Times New Roman" w:cs="Times New Roman"/>
          <w:sz w:val="28"/>
          <w:szCs w:val="28"/>
        </w:rPr>
        <w:t>,</w:t>
      </w:r>
      <w:r w:rsidR="007D242D" w:rsidRPr="007D242D">
        <w:rPr>
          <w:rFonts w:ascii="Times New Roman" w:hAnsi="Times New Roman" w:cs="Times New Roman"/>
          <w:sz w:val="28"/>
          <w:szCs w:val="28"/>
        </w:rPr>
        <w:t xml:space="preserve"> </w:t>
      </w:r>
      <w:r w:rsidR="007D242D" w:rsidRPr="00C959F5">
        <w:rPr>
          <w:rFonts w:ascii="Times New Roman" w:hAnsi="Times New Roman" w:cs="Times New Roman"/>
          <w:sz w:val="28"/>
          <w:szCs w:val="28"/>
        </w:rPr>
        <w:t xml:space="preserve">при заключении договора купли-продажи </w:t>
      </w:r>
      <w:r w:rsidR="007D242D">
        <w:rPr>
          <w:rFonts w:ascii="Times New Roman" w:hAnsi="Times New Roman" w:cs="Times New Roman"/>
          <w:sz w:val="28"/>
          <w:szCs w:val="28"/>
        </w:rPr>
        <w:t>земельного участ</w:t>
      </w:r>
      <w:r w:rsidR="007D242D" w:rsidRPr="00C959F5">
        <w:rPr>
          <w:rFonts w:ascii="Times New Roman" w:hAnsi="Times New Roman" w:cs="Times New Roman"/>
          <w:sz w:val="28"/>
          <w:szCs w:val="28"/>
        </w:rPr>
        <w:t>к</w:t>
      </w:r>
      <w:r w:rsidR="007D242D">
        <w:rPr>
          <w:rFonts w:ascii="Times New Roman" w:hAnsi="Times New Roman" w:cs="Times New Roman"/>
          <w:sz w:val="28"/>
          <w:szCs w:val="28"/>
        </w:rPr>
        <w:t>а</w:t>
      </w:r>
      <w:r w:rsidR="007D242D" w:rsidRPr="00310C0E">
        <w:rPr>
          <w:rFonts w:ascii="Times New Roman" w:hAnsi="Times New Roman" w:cs="Times New Roman"/>
          <w:sz w:val="28"/>
          <w:szCs w:val="28"/>
        </w:rPr>
        <w:t xml:space="preserve"> </w:t>
      </w:r>
      <w:r w:rsidR="007D242D" w:rsidRPr="00C959F5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Pr="00C959F5">
        <w:rPr>
          <w:rFonts w:ascii="Times New Roman" w:hAnsi="Times New Roman" w:cs="Times New Roman"/>
          <w:sz w:val="28"/>
          <w:szCs w:val="28"/>
        </w:rPr>
        <w:t>.</w:t>
      </w:r>
    </w:p>
    <w:p w:rsidR="00D801F0" w:rsidRPr="004C0CE0" w:rsidRDefault="00D801F0" w:rsidP="00D801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C959F5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</w:t>
      </w:r>
      <w:r w:rsidR="00860F27">
        <w:rPr>
          <w:rFonts w:ascii="Times New Roman" w:hAnsi="Times New Roman" w:cs="Times New Roman"/>
          <w:sz w:val="28"/>
          <w:szCs w:val="28"/>
        </w:rPr>
        <w:t>нию в порядке, установленном</w:t>
      </w:r>
      <w:r w:rsidRPr="00C959F5">
        <w:rPr>
          <w:rFonts w:ascii="Times New Roman" w:hAnsi="Times New Roman" w:cs="Times New Roman"/>
          <w:sz w:val="28"/>
          <w:szCs w:val="28"/>
        </w:rPr>
        <w:t xml:space="preserve"> Уста</w:t>
      </w:r>
      <w:r w:rsidR="00860F27">
        <w:rPr>
          <w:rFonts w:ascii="Times New Roman" w:hAnsi="Times New Roman" w:cs="Times New Roman"/>
          <w:sz w:val="28"/>
          <w:szCs w:val="28"/>
        </w:rPr>
        <w:t>вом</w:t>
      </w:r>
      <w:r w:rsidRPr="00C959F5">
        <w:rPr>
          <w:rFonts w:ascii="Times New Roman" w:hAnsi="Times New Roman" w:cs="Times New Roman"/>
          <w:sz w:val="28"/>
          <w:szCs w:val="28"/>
        </w:rPr>
        <w:t xml:space="preserve"> Черниговское Прохладн</w:t>
      </w:r>
      <w:r w:rsidR="00860F27">
        <w:rPr>
          <w:rFonts w:ascii="Times New Roman" w:hAnsi="Times New Roman" w:cs="Times New Roman"/>
          <w:sz w:val="28"/>
          <w:szCs w:val="28"/>
        </w:rPr>
        <w:t xml:space="preserve">енского муниципального района, с одновременным размещением на официальном сайте </w:t>
      </w:r>
      <w:r w:rsidR="00EE0D9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60F27">
        <w:rPr>
          <w:rFonts w:ascii="Times New Roman" w:hAnsi="Times New Roman" w:cs="Times New Roman"/>
          <w:sz w:val="28"/>
          <w:szCs w:val="28"/>
        </w:rPr>
        <w:t>с.п. Черниговское Прохладненского муниципального района</w:t>
      </w:r>
      <w:r w:rsidRPr="00C959F5">
        <w:rPr>
          <w:rFonts w:ascii="Times New Roman" w:hAnsi="Times New Roman" w:cs="Times New Roman"/>
          <w:sz w:val="28"/>
          <w:szCs w:val="28"/>
        </w:rPr>
        <w:t xml:space="preserve"> </w:t>
      </w:r>
      <w:r w:rsidR="00EE0D99">
        <w:rPr>
          <w:rFonts w:ascii="Times New Roman" w:hAnsi="Times New Roman" w:cs="Times New Roman"/>
          <w:sz w:val="28"/>
          <w:szCs w:val="28"/>
        </w:rPr>
        <w:t xml:space="preserve">                      </w:t>
      </w:r>
      <w:hyperlink r:id="rId9" w:history="1"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adm</w:t>
        </w:r>
        <w:proofErr w:type="spellEnd"/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proofErr w:type="spellStart"/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chernigovskoe</w:t>
        </w:r>
        <w:proofErr w:type="spellEnd"/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C959F5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4C0CE0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</w:p>
    <w:p w:rsidR="00C959F5" w:rsidRPr="00C959F5" w:rsidRDefault="00C959F5" w:rsidP="00C959F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>3. Настоящее постановление вступает в силу со дня его официального опубликования (обнародования).</w:t>
      </w:r>
    </w:p>
    <w:p w:rsidR="00C959F5" w:rsidRPr="00C959F5" w:rsidRDefault="00C959F5" w:rsidP="00C959F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C959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959F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959F5" w:rsidRDefault="00C959F5" w:rsidP="00C959F5">
      <w:pPr>
        <w:rPr>
          <w:rFonts w:ascii="Times New Roman" w:hAnsi="Times New Roman" w:cs="Times New Roman"/>
          <w:sz w:val="28"/>
          <w:szCs w:val="28"/>
        </w:rPr>
      </w:pPr>
    </w:p>
    <w:p w:rsidR="00EE0D99" w:rsidRPr="00C959F5" w:rsidRDefault="00EE0D99" w:rsidP="00C959F5">
      <w:pPr>
        <w:rPr>
          <w:rFonts w:ascii="Times New Roman" w:hAnsi="Times New Roman" w:cs="Times New Roman"/>
          <w:sz w:val="28"/>
          <w:szCs w:val="28"/>
        </w:rPr>
      </w:pPr>
    </w:p>
    <w:p w:rsidR="00C959F5" w:rsidRPr="00C959F5" w:rsidRDefault="00C959F5" w:rsidP="00D801F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C959F5" w:rsidRPr="00C959F5" w:rsidRDefault="00C959F5" w:rsidP="00D801F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D801F0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</w:p>
    <w:p w:rsidR="00C959F5" w:rsidRPr="00C959F5" w:rsidRDefault="00D801F0" w:rsidP="00D801F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="00C959F5" w:rsidRPr="00C959F5"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Н.А. Голиков</w:t>
      </w:r>
    </w:p>
    <w:p w:rsidR="00C959F5" w:rsidRPr="00C959F5" w:rsidRDefault="00C959F5" w:rsidP="00C959F5">
      <w:pPr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7D242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D242D" w:rsidRDefault="007D242D" w:rsidP="007D242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E0D99" w:rsidRDefault="00EE0D99" w:rsidP="00C959F5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C959F5" w:rsidRPr="00C959F5" w:rsidRDefault="00C959F5" w:rsidP="004B2756">
      <w:pPr>
        <w:ind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959F5" w:rsidRPr="00C959F5" w:rsidRDefault="00C959F5" w:rsidP="004B2756">
      <w:pPr>
        <w:ind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C959F5" w:rsidRPr="00C959F5" w:rsidRDefault="00C959F5" w:rsidP="004B2756">
      <w:pPr>
        <w:ind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D801F0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</w:p>
    <w:p w:rsidR="00C959F5" w:rsidRPr="00C959F5" w:rsidRDefault="00D801F0" w:rsidP="004B2756">
      <w:pPr>
        <w:ind w:firstLine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="00C959F5" w:rsidRPr="00C959F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C959F5" w:rsidRPr="00C959F5" w:rsidRDefault="00C959F5" w:rsidP="004B2756">
      <w:pPr>
        <w:ind w:firstLine="4962"/>
        <w:jc w:val="center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>района КБР</w:t>
      </w:r>
    </w:p>
    <w:p w:rsidR="00C959F5" w:rsidRPr="00C959F5" w:rsidRDefault="004B2756" w:rsidP="004B2756">
      <w:pPr>
        <w:ind w:firstLine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8 </w:t>
      </w:r>
      <w:r w:rsidR="00CC4231">
        <w:rPr>
          <w:rFonts w:ascii="Times New Roman" w:hAnsi="Times New Roman" w:cs="Times New Roman"/>
          <w:sz w:val="28"/>
          <w:szCs w:val="28"/>
        </w:rPr>
        <w:t>»</w:t>
      </w:r>
      <w:r w:rsidR="00C959F5" w:rsidRPr="00C95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D801F0">
        <w:rPr>
          <w:rFonts w:ascii="Times New Roman" w:hAnsi="Times New Roman" w:cs="Times New Roman"/>
          <w:sz w:val="28"/>
          <w:szCs w:val="28"/>
        </w:rPr>
        <w:t>2021</w:t>
      </w:r>
      <w:r w:rsidR="00EE0D99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28</w:t>
      </w:r>
    </w:p>
    <w:p w:rsidR="00C959F5" w:rsidRPr="00C959F5" w:rsidRDefault="00C959F5" w:rsidP="00C959F5">
      <w:pPr>
        <w:rPr>
          <w:rFonts w:ascii="Times New Roman" w:hAnsi="Times New Roman" w:cs="Times New Roman"/>
          <w:sz w:val="28"/>
          <w:szCs w:val="28"/>
        </w:rPr>
      </w:pPr>
    </w:p>
    <w:p w:rsidR="00C959F5" w:rsidRPr="007D242D" w:rsidRDefault="00C959F5" w:rsidP="007D242D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</w:t>
      </w:r>
      <w:bookmarkStart w:id="0" w:name="_GoBack"/>
      <w:bookmarkEnd w:id="0"/>
    </w:p>
    <w:p w:rsidR="00C959F5" w:rsidRPr="007D242D" w:rsidRDefault="00C959F5" w:rsidP="007D242D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определения цены земельного участка, находящегося в муниципальной собственности сельского поселения </w:t>
      </w:r>
      <w:proofErr w:type="gramStart"/>
      <w:r w:rsidR="00EE0D99"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>Черниговское</w:t>
      </w:r>
      <w:proofErr w:type="gramEnd"/>
      <w:r w:rsidR="00EE0D99"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Прохладненского</w:t>
      </w:r>
      <w:r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района КБР</w:t>
      </w:r>
      <w:r w:rsidR="007D242D" w:rsidRPr="007D242D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7D242D" w:rsidRPr="007D242D">
        <w:rPr>
          <w:rFonts w:ascii="Times New Roman" w:hAnsi="Times New Roman" w:cs="Times New Roman"/>
          <w:b w:val="0"/>
          <w:sz w:val="28"/>
          <w:szCs w:val="28"/>
        </w:rPr>
        <w:t xml:space="preserve"> при заключении договора купли-продажи земельного участка без проведения торгов</w:t>
      </w:r>
    </w:p>
    <w:p w:rsidR="00C959F5" w:rsidRPr="00C959F5" w:rsidRDefault="00C959F5" w:rsidP="007D242D">
      <w:pPr>
        <w:rPr>
          <w:rFonts w:ascii="Times New Roman" w:hAnsi="Times New Roman" w:cs="Times New Roman"/>
          <w:sz w:val="28"/>
          <w:szCs w:val="28"/>
        </w:rPr>
      </w:pPr>
    </w:p>
    <w:p w:rsidR="00C959F5" w:rsidRPr="00C959F5" w:rsidRDefault="00C959F5" w:rsidP="007D242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определения цены земельного участка, находящегося в муниципальной собственности расположенного на территории сельского поселения </w:t>
      </w:r>
      <w:proofErr w:type="gramStart"/>
      <w:r w:rsidR="00EE0D99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="00EE0D99">
        <w:rPr>
          <w:rFonts w:ascii="Times New Roman" w:hAnsi="Times New Roman" w:cs="Times New Roman"/>
          <w:sz w:val="28"/>
          <w:szCs w:val="28"/>
        </w:rPr>
        <w:t xml:space="preserve"> Прохладненского</w:t>
      </w:r>
      <w:r w:rsidRPr="00C959F5">
        <w:rPr>
          <w:rFonts w:ascii="Times New Roman" w:hAnsi="Times New Roman" w:cs="Times New Roman"/>
          <w:sz w:val="28"/>
          <w:szCs w:val="28"/>
        </w:rPr>
        <w:t xml:space="preserve"> муниципального района КБР, при заключении договора купли-продажи </w:t>
      </w:r>
      <w:r w:rsidR="00310C0E">
        <w:rPr>
          <w:rFonts w:ascii="Times New Roman" w:hAnsi="Times New Roman" w:cs="Times New Roman"/>
          <w:sz w:val="28"/>
          <w:szCs w:val="28"/>
        </w:rPr>
        <w:t>земельного участ</w:t>
      </w:r>
      <w:r w:rsidRPr="00C959F5">
        <w:rPr>
          <w:rFonts w:ascii="Times New Roman" w:hAnsi="Times New Roman" w:cs="Times New Roman"/>
          <w:sz w:val="28"/>
          <w:szCs w:val="28"/>
        </w:rPr>
        <w:t>к</w:t>
      </w:r>
      <w:r w:rsidR="00310C0E">
        <w:rPr>
          <w:rFonts w:ascii="Times New Roman" w:hAnsi="Times New Roman" w:cs="Times New Roman"/>
          <w:sz w:val="28"/>
          <w:szCs w:val="28"/>
        </w:rPr>
        <w:t>а</w:t>
      </w:r>
      <w:r w:rsidR="00310C0E" w:rsidRPr="00310C0E">
        <w:rPr>
          <w:rFonts w:ascii="Times New Roman" w:hAnsi="Times New Roman" w:cs="Times New Roman"/>
          <w:sz w:val="28"/>
          <w:szCs w:val="28"/>
        </w:rPr>
        <w:t xml:space="preserve"> </w:t>
      </w:r>
      <w:r w:rsidR="00310C0E" w:rsidRPr="00C959F5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Pr="00C959F5">
        <w:rPr>
          <w:rFonts w:ascii="Times New Roman" w:hAnsi="Times New Roman" w:cs="Times New Roman"/>
          <w:sz w:val="28"/>
          <w:szCs w:val="28"/>
        </w:rPr>
        <w:t>.</w:t>
      </w:r>
    </w:p>
    <w:p w:rsidR="00C959F5" w:rsidRPr="00C959F5" w:rsidRDefault="00C959F5" w:rsidP="007D242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>Цена земельного участка при заключении договора купли-продажи без проведения торгов определяется в размере 100% его кадастровой стоимости.</w:t>
      </w:r>
    </w:p>
    <w:p w:rsidR="00C959F5" w:rsidRPr="00C959F5" w:rsidRDefault="00C959F5" w:rsidP="007D242D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CC4231">
        <w:rPr>
          <w:rFonts w:ascii="Times New Roman" w:hAnsi="Times New Roman" w:cs="Times New Roman"/>
          <w:sz w:val="28"/>
          <w:szCs w:val="28"/>
        </w:rPr>
        <w:t>Цена земельного участка в случаи продажи собственником зданий, сооружений, расположенных</w:t>
      </w:r>
      <w:r w:rsidR="00CC4231" w:rsidRPr="00CC4231">
        <w:rPr>
          <w:rFonts w:ascii="Times New Roman" w:hAnsi="Times New Roman" w:cs="Times New Roman"/>
          <w:sz w:val="28"/>
          <w:szCs w:val="28"/>
        </w:rPr>
        <w:t xml:space="preserve"> на земельных участках,</w:t>
      </w:r>
      <w:r w:rsidRPr="00CC4231">
        <w:rPr>
          <w:rFonts w:ascii="Times New Roman" w:hAnsi="Times New Roman" w:cs="Times New Roman"/>
          <w:sz w:val="28"/>
          <w:szCs w:val="28"/>
        </w:rPr>
        <w:t xml:space="preserve"> </w:t>
      </w:r>
      <w:r w:rsidRPr="00C959F5">
        <w:rPr>
          <w:rFonts w:ascii="Times New Roman" w:hAnsi="Times New Roman" w:cs="Times New Roman"/>
          <w:sz w:val="28"/>
          <w:szCs w:val="28"/>
        </w:rPr>
        <w:t xml:space="preserve">определяется в соответствии с </w:t>
      </w:r>
      <w:hyperlink r:id="rId10" w:history="1">
        <w:r w:rsidRPr="00310C0E">
          <w:rPr>
            <w:rStyle w:val="a3"/>
            <w:rFonts w:ascii="Times New Roman" w:eastAsiaTheme="majorEastAsia" w:hAnsi="Times New Roman" w:cs="Times New Roman"/>
            <w:b w:val="0"/>
            <w:color w:val="auto"/>
            <w:sz w:val="28"/>
            <w:szCs w:val="28"/>
          </w:rPr>
          <w:t>постановлением</w:t>
        </w:r>
      </w:hyperlink>
      <w:r w:rsidRPr="00310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59F5">
        <w:rPr>
          <w:rFonts w:ascii="Times New Roman" w:hAnsi="Times New Roman" w:cs="Times New Roman"/>
          <w:sz w:val="28"/>
          <w:szCs w:val="28"/>
        </w:rPr>
        <w:t>Правительства Кабардино-Балкарской Респуб</w:t>
      </w:r>
      <w:r w:rsidR="00310C0E">
        <w:rPr>
          <w:rFonts w:ascii="Times New Roman" w:hAnsi="Times New Roman" w:cs="Times New Roman"/>
          <w:sz w:val="28"/>
          <w:szCs w:val="28"/>
        </w:rPr>
        <w:t>лики от 08.10.2012 г. №</w:t>
      </w:r>
      <w:r w:rsidR="007D242D">
        <w:rPr>
          <w:rFonts w:ascii="Times New Roman" w:hAnsi="Times New Roman" w:cs="Times New Roman"/>
          <w:sz w:val="28"/>
          <w:szCs w:val="28"/>
        </w:rPr>
        <w:t xml:space="preserve"> </w:t>
      </w:r>
      <w:r w:rsidR="00EE0D99">
        <w:rPr>
          <w:rFonts w:ascii="Times New Roman" w:hAnsi="Times New Roman" w:cs="Times New Roman"/>
          <w:sz w:val="28"/>
          <w:szCs w:val="28"/>
        </w:rPr>
        <w:t>236-ПП «</w:t>
      </w:r>
      <w:r w:rsidRPr="00C959F5">
        <w:rPr>
          <w:rFonts w:ascii="Times New Roman" w:hAnsi="Times New Roman" w:cs="Times New Roman"/>
          <w:sz w:val="28"/>
          <w:szCs w:val="28"/>
        </w:rPr>
        <w:t>Об установлении цены земельных участков, находящихся в государственной собственности Кабардино-Балкарской Республики или собственность на которые не разграничена, отчуждаемых собственникам расположенных на них</w:t>
      </w:r>
      <w:r w:rsidR="00EE0D99">
        <w:rPr>
          <w:rFonts w:ascii="Times New Roman" w:hAnsi="Times New Roman" w:cs="Times New Roman"/>
          <w:sz w:val="28"/>
          <w:szCs w:val="28"/>
        </w:rPr>
        <w:t xml:space="preserve"> зданий, строений и сооружений»</w:t>
      </w:r>
      <w:r w:rsidRPr="00C959F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59F5" w:rsidRDefault="00C959F5" w:rsidP="007D242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C959F5">
        <w:rPr>
          <w:rFonts w:ascii="Times New Roman" w:hAnsi="Times New Roman" w:cs="Times New Roman"/>
          <w:sz w:val="28"/>
          <w:szCs w:val="28"/>
        </w:rPr>
        <w:t xml:space="preserve">Установить, что расчет продажи земельного участка производится по состоянию на дату поступления соответствующего заявления в администрацию сельского поселения </w:t>
      </w:r>
      <w:r w:rsidR="00EE0D99">
        <w:rPr>
          <w:rFonts w:ascii="Times New Roman" w:hAnsi="Times New Roman" w:cs="Times New Roman"/>
          <w:sz w:val="28"/>
          <w:szCs w:val="28"/>
        </w:rPr>
        <w:t>Черниговское Прохладненского муниципального района КБР</w:t>
      </w:r>
      <w:r w:rsidRPr="00C959F5">
        <w:rPr>
          <w:rFonts w:ascii="Times New Roman" w:hAnsi="Times New Roman" w:cs="Times New Roman"/>
          <w:sz w:val="28"/>
          <w:szCs w:val="28"/>
        </w:rPr>
        <w:t>.</w:t>
      </w:r>
    </w:p>
    <w:p w:rsidR="00EE0D99" w:rsidRDefault="00EE0D99" w:rsidP="007D242D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CC4231" w:rsidRDefault="00CC4231" w:rsidP="007D242D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413B31" w:rsidRPr="00C959F5" w:rsidRDefault="00413B31" w:rsidP="007D242D">
      <w:pPr>
        <w:rPr>
          <w:rFonts w:ascii="Times New Roman" w:hAnsi="Times New Roman" w:cs="Times New Roman"/>
          <w:sz w:val="28"/>
          <w:szCs w:val="28"/>
        </w:rPr>
      </w:pPr>
    </w:p>
    <w:sectPr w:rsidR="00413B31" w:rsidRPr="00C959F5" w:rsidSect="004B275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904"/>
    <w:rsid w:val="00310C0E"/>
    <w:rsid w:val="00393920"/>
    <w:rsid w:val="00413B31"/>
    <w:rsid w:val="00433E88"/>
    <w:rsid w:val="004B2756"/>
    <w:rsid w:val="004C0CE0"/>
    <w:rsid w:val="006D16AA"/>
    <w:rsid w:val="007D242D"/>
    <w:rsid w:val="007D5FC6"/>
    <w:rsid w:val="00860F27"/>
    <w:rsid w:val="009B2904"/>
    <w:rsid w:val="00C959F5"/>
    <w:rsid w:val="00CC4231"/>
    <w:rsid w:val="00D76E7E"/>
    <w:rsid w:val="00D801F0"/>
    <w:rsid w:val="00EE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9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959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9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C959F5"/>
    <w:pPr>
      <w:keepNext w:val="0"/>
      <w:keepLines w:val="0"/>
      <w:spacing w:before="108" w:after="108"/>
      <w:ind w:firstLine="0"/>
      <w:jc w:val="center"/>
      <w:outlineLvl w:val="2"/>
    </w:pPr>
    <w:rPr>
      <w:rFonts w:ascii="Times New Roman CYR" w:eastAsia="Times New Roman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959F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959F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C959F5"/>
    <w:rPr>
      <w:b/>
      <w:bCs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C959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959F5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5"/>
    <w:uiPriority w:val="59"/>
    <w:rsid w:val="00C95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95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860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860F2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D24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24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9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959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9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C959F5"/>
    <w:pPr>
      <w:keepNext w:val="0"/>
      <w:keepLines w:val="0"/>
      <w:spacing w:before="108" w:after="108"/>
      <w:ind w:firstLine="0"/>
      <w:jc w:val="center"/>
      <w:outlineLvl w:val="2"/>
    </w:pPr>
    <w:rPr>
      <w:rFonts w:ascii="Times New Roman CYR" w:eastAsia="Times New Roman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959F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959F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C959F5"/>
    <w:rPr>
      <w:b/>
      <w:bCs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C959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959F5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5"/>
    <w:uiPriority w:val="59"/>
    <w:rsid w:val="00C95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95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860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860F2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D24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24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5466196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2124624/39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municipal.garant.ru/document/redirect/3051830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-chernig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2021-11-12T08:29:00Z</cp:lastPrinted>
  <dcterms:created xsi:type="dcterms:W3CDTF">2021-10-08T06:11:00Z</dcterms:created>
  <dcterms:modified xsi:type="dcterms:W3CDTF">2021-11-12T08:37:00Z</dcterms:modified>
</cp:coreProperties>
</file>