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FB7" w:rsidRPr="00E63FB7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4E4F440" wp14:editId="2E7AF9E4">
            <wp:simplePos x="0" y="0"/>
            <wp:positionH relativeFrom="column">
              <wp:posOffset>2514600</wp:posOffset>
            </wp:positionH>
            <wp:positionV relativeFrom="paragraph">
              <wp:posOffset>-571500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24"/>
          <w:lang w:eastAsia="ru-RU"/>
        </w:rPr>
      </w:pPr>
    </w:p>
    <w:p w:rsidR="00E63FB7" w:rsidRPr="00F96430" w:rsidRDefault="00E63FB7" w:rsidP="00E63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КАБАРДИНО-БАЛКАРСКАЯ  РЕСПУБЛИКА ПРОХЛАДНЕНСКИЙ  МУНИЦИПАЛЬНЫЙ РАЙОН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 xml:space="preserve">АДМИНИСТРАЦИЯ СЕЛЬСКОГО ПОСЕЛЕНИЯ </w:t>
      </w:r>
      <w:proofErr w:type="gramStart"/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</w:t>
      </w:r>
      <w:proofErr w:type="gramEnd"/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КЪЭБЭРДЕЙ-БАЛЪКЪЭР РЕСПУБЛИКЭ ПРОХЛАДНЭ МУНИЦИПАЛЬНЭ РАЙОНЫМ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ЧЕРНИГОВСКЭ КЪУАЖЭ АДМИНИСТРАЦЭ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КЪАБАРТЫ-МАЛКЪАР РЕСПУБЛИКА ПРОХЛАДНА МУНИЦИПАЛЬНА РАЙОНУНУ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  <w:r w:rsidRPr="00F96430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  <w:t>ЧЕРНИГОВСКОЕ ЭЛИНИ АДМИНИСТРАЦИЯСЫ</w:t>
      </w:r>
    </w:p>
    <w:p w:rsidR="00E63FB7" w:rsidRPr="00F96430" w:rsidRDefault="00E63FB7" w:rsidP="00E63FB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24"/>
          <w:lang w:eastAsia="ru-RU"/>
        </w:rPr>
      </w:pPr>
    </w:p>
    <w:p w:rsidR="00E63FB7" w:rsidRPr="00F96430" w:rsidRDefault="00E63FB7" w:rsidP="00E63FB7">
      <w:pPr>
        <w:keepNext/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outlineLvl w:val="2"/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</w:pPr>
      <w:proofErr w:type="gram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</w:t>
      </w:r>
      <w:proofErr w:type="gram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– и   361021   КБР  </w:t>
      </w:r>
      <w:proofErr w:type="spellStart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>Прохладненский</w:t>
      </w:r>
      <w:proofErr w:type="spellEnd"/>
      <w:r w:rsidRPr="00F96430">
        <w:rPr>
          <w:rFonts w:ascii="Arial" w:eastAsia="Times New Roman" w:hAnsi="Arial" w:cs="Times New Roman"/>
          <w:b/>
          <w:bCs/>
          <w:color w:val="000000" w:themeColor="text1"/>
          <w:sz w:val="18"/>
          <w:szCs w:val="16"/>
          <w:lang w:eastAsia="ru-RU"/>
        </w:rPr>
        <w:t xml:space="preserve"> район     с. Черниговское  ул. Кравченко 80 тел  9–35-35</w:t>
      </w:r>
    </w:p>
    <w:p w:rsidR="008F0081" w:rsidRPr="00F91396" w:rsidRDefault="00C93349" w:rsidP="008F0081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Cs w:val="24"/>
        </w:rPr>
        <w:t>24.03.2025г.</w:t>
      </w:r>
    </w:p>
    <w:p w:rsidR="008F0081" w:rsidRPr="00F91396" w:rsidRDefault="008F0081" w:rsidP="008F0081">
      <w:pPr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zCs w:val="24"/>
        </w:rPr>
        <w:t xml:space="preserve">    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ПОСТАНОВЛЕНИЕ №</w:t>
      </w:r>
      <w:r w:rsidR="00C93349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>7</w:t>
      </w:r>
      <w:bookmarkStart w:id="0" w:name="_GoBack"/>
      <w:bookmarkEnd w:id="0"/>
      <w:r w:rsidR="00135E1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 xml:space="preserve"> </w:t>
      </w:r>
    </w:p>
    <w:p w:rsidR="008F0081" w:rsidRPr="00F91396" w:rsidRDefault="008F0081" w:rsidP="008F0081">
      <w:pPr>
        <w:tabs>
          <w:tab w:val="left" w:pos="255"/>
          <w:tab w:val="right" w:pos="9354"/>
        </w:tabs>
        <w:spacing w:after="0" w:line="240" w:lineRule="atLeast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kern w:val="2"/>
          <w:szCs w:val="24"/>
        </w:rPr>
        <w:tab/>
        <w:t xml:space="preserve">                           ПОСТАНОВЛЕНЭ № </w:t>
      </w:r>
    </w:p>
    <w:p w:rsidR="008F0081" w:rsidRPr="00F91396" w:rsidRDefault="008F0081" w:rsidP="008F0081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color w:val="000000" w:themeColor="text1"/>
          <w:kern w:val="2"/>
          <w:szCs w:val="24"/>
        </w:rPr>
      </w:pPr>
      <w:r w:rsidRPr="00F91396">
        <w:rPr>
          <w:rFonts w:ascii="Times New Roman" w:hAnsi="Times New Roman" w:cs="Times New Roman"/>
          <w:b/>
          <w:color w:val="000000" w:themeColor="text1"/>
          <w:spacing w:val="8"/>
          <w:kern w:val="2"/>
          <w:szCs w:val="24"/>
        </w:rPr>
        <w:t xml:space="preserve">            БЕГИМ № </w:t>
      </w:r>
    </w:p>
    <w:p w:rsidR="00B07522" w:rsidRDefault="00B07522" w:rsidP="00B075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утверждении положений об отраслевой системе оплаты труда</w:t>
      </w:r>
    </w:p>
    <w:p w:rsidR="00B07522" w:rsidRDefault="00B07522" w:rsidP="00B075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культуры «Культурно-досуговый центр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ерниговского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 Кабардино-Балкарской Республики и муниципального казенного учреждения культуры  «Саратовский клуб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с.п.Черниговского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9B292E" w:rsidRPr="009B292E">
        <w:rPr>
          <w:rFonts w:ascii="Times New Roman" w:hAnsi="Times New Roman" w:cs="Times New Roman"/>
          <w:sz w:val="28"/>
          <w:szCs w:val="28"/>
        </w:rPr>
        <w:t xml:space="preserve"> </w:t>
      </w:r>
      <w:r w:rsidR="009B292E">
        <w:rPr>
          <w:rFonts w:ascii="Times New Roman" w:hAnsi="Times New Roman" w:cs="Times New Roman"/>
          <w:sz w:val="28"/>
          <w:szCs w:val="28"/>
        </w:rPr>
        <w:t>Кабардино-Балкарской Республики</w:t>
      </w:r>
    </w:p>
    <w:p w:rsidR="00B07522" w:rsidRDefault="00B07522" w:rsidP="00B07522">
      <w:pPr>
        <w:pStyle w:val="ConsPlusNormal"/>
        <w:jc w:val="both"/>
        <w:rPr>
          <w:sz w:val="28"/>
          <w:szCs w:val="28"/>
        </w:rPr>
      </w:pPr>
    </w:p>
    <w:p w:rsidR="00B07522" w:rsidRDefault="00B07522" w:rsidP="00B07522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соответствии со </w:t>
      </w:r>
      <w:hyperlink r:id="rId9" w:history="1">
        <w:r>
          <w:rPr>
            <w:rStyle w:val="ac"/>
            <w:rFonts w:ascii="Times New Roman" w:hAnsi="Times New Roman"/>
            <w:sz w:val="28"/>
            <w:szCs w:val="28"/>
          </w:rPr>
          <w:t>статьей 144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Трудового кодекса Российской Федерации, </w:t>
      </w:r>
      <w:hyperlink r:id="rId10" w:history="1">
        <w:r>
          <w:rPr>
            <w:rStyle w:val="ac"/>
            <w:rFonts w:ascii="Times New Roman" w:hAnsi="Times New Roman"/>
            <w:sz w:val="28"/>
            <w:szCs w:val="28"/>
          </w:rPr>
          <w:t>статьей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Кабардино-Балкарской Республики от 19 мая 2010 г. № 35-РЗ «Об оплате труда отдельных категорий работников» Правительство Кабардино-Балкарской Республики, </w:t>
      </w:r>
      <w:hyperlink r:id="rId11" w:history="1">
        <w:r>
          <w:rPr>
            <w:rStyle w:val="ac"/>
            <w:rFonts w:ascii="Times New Roman" w:hAnsi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Кабардино-Балкарской Республики от 07.11.2008 № 247-ПП «О минимальных окладах по профессиональным квалификационным группам работников государственных учреждений Кабардино-Балкарской Республики», местная администрация сельского поселения станица   </w:t>
      </w:r>
      <w:r w:rsidR="009B292E">
        <w:rPr>
          <w:rFonts w:ascii="Times New Roman" w:hAnsi="Times New Roman" w:cs="Times New Roman"/>
          <w:sz w:val="28"/>
          <w:szCs w:val="28"/>
        </w:rPr>
        <w:t>Черниговское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Прохладненского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муниципального   района КБР,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 л я е т:</w:t>
      </w:r>
    </w:p>
    <w:p w:rsidR="00B07522" w:rsidRDefault="00B07522" w:rsidP="00B07522">
      <w:pPr>
        <w:pStyle w:val="ConsPlusNormal"/>
        <w:numPr>
          <w:ilvl w:val="0"/>
          <w:numId w:val="10"/>
        </w:numPr>
        <w:spacing w:before="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прилагаемое </w:t>
      </w:r>
      <w:hyperlink r:id="rId12" w:anchor="P42" w:history="1">
        <w:r>
          <w:rPr>
            <w:rStyle w:val="ac"/>
            <w:sz w:val="28"/>
            <w:szCs w:val="28"/>
          </w:rPr>
          <w:t>Положение</w:t>
        </w:r>
      </w:hyperlink>
      <w:r>
        <w:rPr>
          <w:sz w:val="28"/>
          <w:szCs w:val="28"/>
        </w:rPr>
        <w:t xml:space="preserve"> об отраслевой системе оплаты труда работников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культуры «Культурно-досуговый центр </w:t>
      </w:r>
      <w:proofErr w:type="spellStart"/>
      <w:r>
        <w:rPr>
          <w:sz w:val="28"/>
          <w:szCs w:val="28"/>
        </w:rPr>
        <w:t>с.п</w:t>
      </w:r>
      <w:proofErr w:type="gramStart"/>
      <w:r>
        <w:rPr>
          <w:sz w:val="28"/>
          <w:szCs w:val="28"/>
        </w:rPr>
        <w:t>.Ч</w:t>
      </w:r>
      <w:proofErr w:type="gramEnd"/>
      <w:r>
        <w:rPr>
          <w:sz w:val="28"/>
          <w:szCs w:val="28"/>
        </w:rPr>
        <w:t>ерниговского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Прохладненского</w:t>
      </w:r>
      <w:proofErr w:type="spellEnd"/>
      <w:r>
        <w:rPr>
          <w:sz w:val="28"/>
          <w:szCs w:val="28"/>
        </w:rPr>
        <w:t xml:space="preserve"> муниципального района»  Кабардино-Балк</w:t>
      </w:r>
      <w:r w:rsidR="00661205">
        <w:rPr>
          <w:sz w:val="28"/>
          <w:szCs w:val="28"/>
        </w:rPr>
        <w:t xml:space="preserve">арской Республики </w:t>
      </w:r>
      <w:r>
        <w:rPr>
          <w:sz w:val="28"/>
          <w:szCs w:val="28"/>
        </w:rPr>
        <w:t>.</w:t>
      </w:r>
    </w:p>
    <w:p w:rsidR="00B07522" w:rsidRDefault="009B292E" w:rsidP="009B292E">
      <w:pPr>
        <w:pStyle w:val="ConsPlusNormal"/>
        <w:numPr>
          <w:ilvl w:val="0"/>
          <w:numId w:val="10"/>
        </w:numPr>
        <w:spacing w:before="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прилагаемое </w:t>
      </w:r>
      <w:hyperlink r:id="rId13" w:anchor="P42" w:history="1">
        <w:r>
          <w:rPr>
            <w:rStyle w:val="ac"/>
            <w:sz w:val="28"/>
            <w:szCs w:val="28"/>
          </w:rPr>
          <w:t>Положение</w:t>
        </w:r>
      </w:hyperlink>
      <w:r>
        <w:rPr>
          <w:sz w:val="28"/>
          <w:szCs w:val="28"/>
        </w:rPr>
        <w:t xml:space="preserve"> об отраслевой системе оплаты труда работников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казенного учреждения культуры </w:t>
      </w:r>
      <w:r w:rsidRPr="009B292E">
        <w:rPr>
          <w:sz w:val="28"/>
          <w:szCs w:val="28"/>
        </w:rPr>
        <w:t xml:space="preserve">«Саратовский клуб </w:t>
      </w:r>
      <w:proofErr w:type="spellStart"/>
      <w:r w:rsidRPr="009B292E">
        <w:rPr>
          <w:sz w:val="28"/>
          <w:szCs w:val="28"/>
        </w:rPr>
        <w:t>с.п</w:t>
      </w:r>
      <w:proofErr w:type="gramStart"/>
      <w:r w:rsidRPr="009B292E">
        <w:rPr>
          <w:sz w:val="28"/>
          <w:szCs w:val="28"/>
        </w:rPr>
        <w:t>.Ч</w:t>
      </w:r>
      <w:proofErr w:type="gramEnd"/>
      <w:r w:rsidRPr="009B292E">
        <w:rPr>
          <w:sz w:val="28"/>
          <w:szCs w:val="28"/>
        </w:rPr>
        <w:t>ерниговского</w:t>
      </w:r>
      <w:proofErr w:type="spellEnd"/>
      <w:r w:rsidRPr="009B292E">
        <w:rPr>
          <w:sz w:val="28"/>
          <w:szCs w:val="28"/>
        </w:rPr>
        <w:t xml:space="preserve"> </w:t>
      </w:r>
      <w:proofErr w:type="spellStart"/>
      <w:r w:rsidRPr="009B292E">
        <w:rPr>
          <w:sz w:val="28"/>
          <w:szCs w:val="28"/>
        </w:rPr>
        <w:t>Прохладненского</w:t>
      </w:r>
      <w:proofErr w:type="spellEnd"/>
      <w:r w:rsidRPr="009B292E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>» Кабардино-</w:t>
      </w:r>
      <w:r>
        <w:rPr>
          <w:sz w:val="28"/>
          <w:szCs w:val="28"/>
        </w:rPr>
        <w:lastRenderedPageBreak/>
        <w:t>Балк</w:t>
      </w:r>
      <w:r w:rsidR="00661205">
        <w:rPr>
          <w:sz w:val="28"/>
          <w:szCs w:val="28"/>
        </w:rPr>
        <w:t xml:space="preserve">арской Республики </w:t>
      </w:r>
      <w:r>
        <w:rPr>
          <w:sz w:val="28"/>
          <w:szCs w:val="28"/>
        </w:rPr>
        <w:t>.</w:t>
      </w:r>
    </w:p>
    <w:p w:rsidR="009B292E" w:rsidRDefault="00B07522" w:rsidP="00B07522">
      <w:pPr>
        <w:pStyle w:val="ConsPlusNormal"/>
        <w:numPr>
          <w:ilvl w:val="0"/>
          <w:numId w:val="10"/>
        </w:numPr>
        <w:spacing w:before="220"/>
        <w:ind w:firstLine="540"/>
        <w:jc w:val="both"/>
        <w:rPr>
          <w:sz w:val="28"/>
          <w:szCs w:val="28"/>
        </w:rPr>
      </w:pPr>
      <w:r w:rsidRPr="009B292E">
        <w:rPr>
          <w:sz w:val="28"/>
          <w:szCs w:val="28"/>
        </w:rPr>
        <w:t xml:space="preserve">Признать утратившими силу постановление местной администрации сельского поселения станица   Солдатская    </w:t>
      </w:r>
      <w:proofErr w:type="spellStart"/>
      <w:r w:rsidRPr="009B292E">
        <w:rPr>
          <w:sz w:val="28"/>
          <w:szCs w:val="28"/>
        </w:rPr>
        <w:t>Прохладненского</w:t>
      </w:r>
      <w:proofErr w:type="spellEnd"/>
      <w:r w:rsidRPr="009B292E">
        <w:rPr>
          <w:sz w:val="28"/>
          <w:szCs w:val="28"/>
        </w:rPr>
        <w:t xml:space="preserve">    </w:t>
      </w:r>
      <w:r w:rsidR="009B292E" w:rsidRPr="009B292E">
        <w:rPr>
          <w:sz w:val="28"/>
          <w:szCs w:val="28"/>
        </w:rPr>
        <w:t>муниципального   района КБР от 6</w:t>
      </w:r>
      <w:r w:rsidRPr="009B292E">
        <w:rPr>
          <w:sz w:val="28"/>
          <w:szCs w:val="28"/>
        </w:rPr>
        <w:t xml:space="preserve"> июля 2022 г. №</w:t>
      </w:r>
      <w:r w:rsidR="009B292E" w:rsidRPr="009B292E">
        <w:rPr>
          <w:sz w:val="28"/>
          <w:szCs w:val="28"/>
        </w:rPr>
        <w:t>17</w:t>
      </w:r>
      <w:r w:rsidRPr="009B292E">
        <w:rPr>
          <w:sz w:val="28"/>
          <w:szCs w:val="28"/>
        </w:rPr>
        <w:t xml:space="preserve"> «Об</w:t>
      </w:r>
      <w:r w:rsidR="009B292E" w:rsidRPr="009B292E">
        <w:rPr>
          <w:sz w:val="28"/>
          <w:szCs w:val="28"/>
        </w:rPr>
        <w:t xml:space="preserve"> утверждении положения  об отраслевой системе оплаты труда  работников муниципальных</w:t>
      </w:r>
      <w:r w:rsidRPr="009B292E">
        <w:rPr>
          <w:sz w:val="28"/>
          <w:szCs w:val="28"/>
        </w:rPr>
        <w:t xml:space="preserve"> </w:t>
      </w:r>
      <w:r w:rsidR="009B292E" w:rsidRPr="009B292E">
        <w:rPr>
          <w:sz w:val="28"/>
          <w:szCs w:val="28"/>
        </w:rPr>
        <w:t xml:space="preserve"> казенных учреждений культуры МКУК «КДЦ  </w:t>
      </w:r>
      <w:proofErr w:type="spellStart"/>
      <w:r w:rsidR="009B292E" w:rsidRPr="009B292E">
        <w:rPr>
          <w:sz w:val="28"/>
          <w:szCs w:val="28"/>
        </w:rPr>
        <w:t>с.п</w:t>
      </w:r>
      <w:proofErr w:type="gramStart"/>
      <w:r w:rsidR="009B292E" w:rsidRPr="009B292E">
        <w:rPr>
          <w:sz w:val="28"/>
          <w:szCs w:val="28"/>
        </w:rPr>
        <w:t>.Ч</w:t>
      </w:r>
      <w:proofErr w:type="gramEnd"/>
      <w:r w:rsidR="009B292E" w:rsidRPr="009B292E">
        <w:rPr>
          <w:sz w:val="28"/>
          <w:szCs w:val="28"/>
        </w:rPr>
        <w:t>ерниговское</w:t>
      </w:r>
      <w:proofErr w:type="spellEnd"/>
      <w:r w:rsidR="009B292E" w:rsidRPr="009B292E">
        <w:t xml:space="preserve"> </w:t>
      </w:r>
      <w:proofErr w:type="spellStart"/>
      <w:r w:rsidR="009B292E" w:rsidRPr="009B292E">
        <w:rPr>
          <w:sz w:val="28"/>
          <w:szCs w:val="28"/>
        </w:rPr>
        <w:t>Прохладненского</w:t>
      </w:r>
      <w:proofErr w:type="spellEnd"/>
      <w:r w:rsidR="009B292E" w:rsidRPr="009B292E">
        <w:rPr>
          <w:sz w:val="28"/>
          <w:szCs w:val="28"/>
        </w:rPr>
        <w:t xml:space="preserve"> муниципального района» Кабардино-Балкарской Республики» и МКУК Саратовский клуб </w:t>
      </w:r>
      <w:proofErr w:type="spellStart"/>
      <w:r w:rsidR="009B292E" w:rsidRPr="009B292E">
        <w:rPr>
          <w:sz w:val="28"/>
          <w:szCs w:val="28"/>
        </w:rPr>
        <w:t>с.п.Черниговское</w:t>
      </w:r>
      <w:proofErr w:type="spellEnd"/>
      <w:r w:rsidR="009B292E" w:rsidRPr="009B292E">
        <w:t xml:space="preserve"> </w:t>
      </w:r>
      <w:proofErr w:type="spellStart"/>
      <w:r w:rsidR="009B292E" w:rsidRPr="009B292E">
        <w:rPr>
          <w:sz w:val="28"/>
          <w:szCs w:val="28"/>
        </w:rPr>
        <w:t>Прохладненского</w:t>
      </w:r>
      <w:proofErr w:type="spellEnd"/>
      <w:r w:rsidR="009B292E" w:rsidRPr="009B292E">
        <w:rPr>
          <w:sz w:val="28"/>
          <w:szCs w:val="28"/>
        </w:rPr>
        <w:t xml:space="preserve"> муниципального района» Кабардино-Балкарской Республики»</w:t>
      </w:r>
      <w:r w:rsidR="009B292E">
        <w:rPr>
          <w:sz w:val="28"/>
          <w:szCs w:val="28"/>
        </w:rPr>
        <w:t>.</w:t>
      </w:r>
    </w:p>
    <w:p w:rsidR="009B292E" w:rsidRDefault="009B292E" w:rsidP="00B07522">
      <w:pPr>
        <w:pStyle w:val="ConsPlusNormal"/>
        <w:numPr>
          <w:ilvl w:val="0"/>
          <w:numId w:val="10"/>
        </w:numPr>
        <w:spacing w:before="22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1 марта 2025 года.</w:t>
      </w:r>
    </w:p>
    <w:p w:rsidR="00B07522" w:rsidRDefault="00B07522" w:rsidP="00B07522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7ABA" w:rsidRPr="000B1F6C" w:rsidRDefault="00227ABA" w:rsidP="00B07522">
      <w:pPr>
        <w:spacing w:after="0" w:line="240" w:lineRule="auto"/>
        <w:ind w:firstLine="567"/>
        <w:jc w:val="center"/>
        <w:rPr>
          <w:rFonts w:ascii="Times New Roman" w:hAnsi="Times New Roman"/>
          <w:bCs/>
          <w:sz w:val="24"/>
          <w:szCs w:val="24"/>
        </w:rPr>
      </w:pPr>
    </w:p>
    <w:p w:rsidR="00F1585A" w:rsidRPr="00F1585A" w:rsidRDefault="00F1585A" w:rsidP="00F1585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4D148D" w:rsidRPr="00F91396" w:rsidRDefault="004D148D" w:rsidP="004D14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6"/>
        </w:rPr>
      </w:pPr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Глава сельского поселения </w:t>
      </w:r>
      <w:proofErr w:type="gram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Черниговское</w:t>
      </w:r>
      <w:proofErr w:type="gramEnd"/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proofErr w:type="spellStart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>Прохладненского</w:t>
      </w:r>
      <w:proofErr w:type="spellEnd"/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 муниципального </w:t>
      </w:r>
    </w:p>
    <w:p w:rsidR="00005440" w:rsidRPr="00F91396" w:rsidRDefault="00005440" w:rsidP="00005440">
      <w:pPr>
        <w:spacing w:after="0"/>
        <w:jc w:val="both"/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</w:pPr>
      <w:r w:rsidRPr="00F91396">
        <w:rPr>
          <w:rStyle w:val="1"/>
          <w:rFonts w:ascii="Times New Roman" w:hAnsi="Times New Roman" w:cs="Times New Roman"/>
          <w:color w:val="000000" w:themeColor="text1"/>
          <w:sz w:val="24"/>
          <w:szCs w:val="26"/>
        </w:rPr>
        <w:t xml:space="preserve">района КБР                                                                                           Н.А. Голиков </w:t>
      </w:r>
    </w:p>
    <w:p w:rsidR="00005440" w:rsidRPr="00F91396" w:rsidRDefault="00005440" w:rsidP="00005440">
      <w:pPr>
        <w:widowControl w:val="0"/>
        <w:autoSpaceDE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6"/>
        </w:rPr>
      </w:pPr>
    </w:p>
    <w:p w:rsidR="004D148D" w:rsidRPr="00005440" w:rsidRDefault="004D148D" w:rsidP="004D148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4D148D" w:rsidRDefault="004D148D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F91396" w:rsidRDefault="00F91396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p w:rsidR="00D915B3" w:rsidRDefault="00D915B3" w:rsidP="004D148D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</w:p>
    <w:sectPr w:rsidR="00D915B3" w:rsidSect="00C725F8">
      <w:headerReference w:type="default" r:id="rId14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5F8" w:rsidRDefault="009B35F8" w:rsidP="0077259C">
      <w:pPr>
        <w:spacing w:after="0" w:line="240" w:lineRule="auto"/>
      </w:pPr>
      <w:r>
        <w:separator/>
      </w:r>
    </w:p>
  </w:endnote>
  <w:endnote w:type="continuationSeparator" w:id="0">
    <w:p w:rsidR="009B35F8" w:rsidRDefault="009B35F8" w:rsidP="0077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5F8" w:rsidRDefault="009B35F8" w:rsidP="0077259C">
      <w:pPr>
        <w:spacing w:after="0" w:line="240" w:lineRule="auto"/>
      </w:pPr>
      <w:r>
        <w:separator/>
      </w:r>
    </w:p>
  </w:footnote>
  <w:footnote w:type="continuationSeparator" w:id="0">
    <w:p w:rsidR="009B35F8" w:rsidRDefault="009B35F8" w:rsidP="007725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4187647"/>
      <w:docPartObj>
        <w:docPartGallery w:val="Page Numbers (Top of Page)"/>
        <w:docPartUnique/>
      </w:docPartObj>
    </w:sdtPr>
    <w:sdtEndPr/>
    <w:sdtContent>
      <w:p w:rsidR="00005440" w:rsidRDefault="000054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349">
          <w:rPr>
            <w:noProof/>
          </w:rPr>
          <w:t>2</w:t>
        </w:r>
        <w:r>
          <w:fldChar w:fldCharType="end"/>
        </w:r>
      </w:p>
    </w:sdtContent>
  </w:sdt>
  <w:p w:rsidR="00005440" w:rsidRDefault="0000544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5AE26DB"/>
    <w:multiLevelType w:val="multilevel"/>
    <w:tmpl w:val="C9F419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054DB4"/>
    <w:multiLevelType w:val="multilevel"/>
    <w:tmpl w:val="821E32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F23EBA"/>
    <w:multiLevelType w:val="multilevel"/>
    <w:tmpl w:val="60F62A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E754EAA"/>
    <w:multiLevelType w:val="multilevel"/>
    <w:tmpl w:val="0568E6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5D96A4A"/>
    <w:multiLevelType w:val="hybridMultilevel"/>
    <w:tmpl w:val="E9D632F0"/>
    <w:lvl w:ilvl="0" w:tplc="530C51A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>
    <w:nsid w:val="49B900EE"/>
    <w:multiLevelType w:val="hybridMultilevel"/>
    <w:tmpl w:val="A0DED4EC"/>
    <w:lvl w:ilvl="0" w:tplc="58309D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C108B4"/>
    <w:multiLevelType w:val="hybridMultilevel"/>
    <w:tmpl w:val="67189306"/>
    <w:lvl w:ilvl="0" w:tplc="3BC698DA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0C6446E"/>
    <w:multiLevelType w:val="multilevel"/>
    <w:tmpl w:val="F3500D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427954"/>
    <w:multiLevelType w:val="hybridMultilevel"/>
    <w:tmpl w:val="90F48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253"/>
    <w:rsid w:val="000003F4"/>
    <w:rsid w:val="00005440"/>
    <w:rsid w:val="00014063"/>
    <w:rsid w:val="00016D3D"/>
    <w:rsid w:val="00044850"/>
    <w:rsid w:val="000776CA"/>
    <w:rsid w:val="000953ED"/>
    <w:rsid w:val="000A6C25"/>
    <w:rsid w:val="000B2E33"/>
    <w:rsid w:val="000F007B"/>
    <w:rsid w:val="00135E16"/>
    <w:rsid w:val="001400E3"/>
    <w:rsid w:val="0019246B"/>
    <w:rsid w:val="001A5050"/>
    <w:rsid w:val="00227ABA"/>
    <w:rsid w:val="002367AC"/>
    <w:rsid w:val="00252F54"/>
    <w:rsid w:val="002549C6"/>
    <w:rsid w:val="00273E13"/>
    <w:rsid w:val="002935E4"/>
    <w:rsid w:val="00296948"/>
    <w:rsid w:val="002E5BC6"/>
    <w:rsid w:val="00322699"/>
    <w:rsid w:val="003644C6"/>
    <w:rsid w:val="0037316E"/>
    <w:rsid w:val="003E0E58"/>
    <w:rsid w:val="004035F4"/>
    <w:rsid w:val="00411BC2"/>
    <w:rsid w:val="00467694"/>
    <w:rsid w:val="00484536"/>
    <w:rsid w:val="004B7E84"/>
    <w:rsid w:val="004C2E42"/>
    <w:rsid w:val="004D148D"/>
    <w:rsid w:val="0051576B"/>
    <w:rsid w:val="00565C45"/>
    <w:rsid w:val="00575A8F"/>
    <w:rsid w:val="006105A5"/>
    <w:rsid w:val="006244EE"/>
    <w:rsid w:val="00632265"/>
    <w:rsid w:val="00661205"/>
    <w:rsid w:val="006C11A3"/>
    <w:rsid w:val="006D56F7"/>
    <w:rsid w:val="00723FD6"/>
    <w:rsid w:val="00743CE5"/>
    <w:rsid w:val="0077259C"/>
    <w:rsid w:val="007761E7"/>
    <w:rsid w:val="00776A17"/>
    <w:rsid w:val="00841A32"/>
    <w:rsid w:val="00876FD0"/>
    <w:rsid w:val="00880253"/>
    <w:rsid w:val="008A7DF3"/>
    <w:rsid w:val="008B6C12"/>
    <w:rsid w:val="008F0081"/>
    <w:rsid w:val="00926321"/>
    <w:rsid w:val="00983CF6"/>
    <w:rsid w:val="00985D79"/>
    <w:rsid w:val="009915A2"/>
    <w:rsid w:val="00993EAE"/>
    <w:rsid w:val="009A2BC3"/>
    <w:rsid w:val="009B292E"/>
    <w:rsid w:val="009B35F8"/>
    <w:rsid w:val="009F5E6E"/>
    <w:rsid w:val="00A17F97"/>
    <w:rsid w:val="00A36B9F"/>
    <w:rsid w:val="00A5194D"/>
    <w:rsid w:val="00AA1FAE"/>
    <w:rsid w:val="00AB36CA"/>
    <w:rsid w:val="00AE57A2"/>
    <w:rsid w:val="00AF6C6B"/>
    <w:rsid w:val="00B07522"/>
    <w:rsid w:val="00B86EF2"/>
    <w:rsid w:val="00BD369A"/>
    <w:rsid w:val="00C135EE"/>
    <w:rsid w:val="00C14F06"/>
    <w:rsid w:val="00C725F8"/>
    <w:rsid w:val="00C93349"/>
    <w:rsid w:val="00C971D1"/>
    <w:rsid w:val="00CE5310"/>
    <w:rsid w:val="00D315A8"/>
    <w:rsid w:val="00D54001"/>
    <w:rsid w:val="00D7230B"/>
    <w:rsid w:val="00D915B3"/>
    <w:rsid w:val="00D943D2"/>
    <w:rsid w:val="00DC1DBC"/>
    <w:rsid w:val="00DD02B3"/>
    <w:rsid w:val="00E02EC5"/>
    <w:rsid w:val="00E14DF3"/>
    <w:rsid w:val="00E53341"/>
    <w:rsid w:val="00E63FB7"/>
    <w:rsid w:val="00F128A0"/>
    <w:rsid w:val="00F1585A"/>
    <w:rsid w:val="00F31603"/>
    <w:rsid w:val="00F47CCC"/>
    <w:rsid w:val="00F91396"/>
    <w:rsid w:val="00F96430"/>
    <w:rsid w:val="00FC2F4A"/>
    <w:rsid w:val="00FE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iPriority w:val="99"/>
    <w:qFormat/>
    <w:rsid w:val="008F0081"/>
    <w:pPr>
      <w:keepNext/>
      <w:numPr>
        <w:ilvl w:val="1"/>
        <w:numId w:val="7"/>
      </w:numPr>
      <w:suppressAutoHyphens/>
      <w:spacing w:before="240" w:after="60" w:line="100" w:lineRule="atLeast"/>
      <w:outlineLvl w:val="1"/>
    </w:pPr>
    <w:rPr>
      <w:rFonts w:ascii="Cambria" w:eastAsia="Times New Roman" w:hAnsi="Cambria" w:cs="Times New Roman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76F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A6C25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2E5B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2E5BC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77259C"/>
  </w:style>
  <w:style w:type="paragraph" w:styleId="a7">
    <w:name w:val="footer"/>
    <w:basedOn w:val="a"/>
    <w:link w:val="a8"/>
    <w:uiPriority w:val="99"/>
    <w:unhideWhenUsed/>
    <w:rsid w:val="0077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77259C"/>
  </w:style>
  <w:style w:type="paragraph" w:styleId="a9">
    <w:name w:val="Balloon Text"/>
    <w:basedOn w:val="a"/>
    <w:link w:val="aa"/>
    <w:uiPriority w:val="99"/>
    <w:semiHidden/>
    <w:unhideWhenUsed/>
    <w:rsid w:val="0029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2935E4"/>
    <w:rPr>
      <w:rFonts w:ascii="Segoe UI" w:hAnsi="Segoe UI" w:cs="Segoe UI"/>
      <w:sz w:val="18"/>
      <w:szCs w:val="18"/>
    </w:rPr>
  </w:style>
  <w:style w:type="table" w:styleId="ab">
    <w:name w:val="Table Grid"/>
    <w:basedOn w:val="a2"/>
    <w:uiPriority w:val="59"/>
    <w:rsid w:val="009F5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">
    <w:name w:val="Основной текст (5)_"/>
    <w:basedOn w:val="a1"/>
    <w:link w:val="50"/>
    <w:rsid w:val="0092632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92632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1"/>
    <w:rsid w:val="00926321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26321"/>
    <w:pPr>
      <w:widowControl w:val="0"/>
      <w:shd w:val="clear" w:color="auto" w:fill="FFFFFF"/>
      <w:spacing w:before="360" w:after="360" w:line="0" w:lineRule="atLeast"/>
      <w:ind w:hanging="17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926321"/>
    <w:pPr>
      <w:widowControl w:val="0"/>
      <w:shd w:val="clear" w:color="auto" w:fill="FFFFFF"/>
      <w:spacing w:before="102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1"/>
    <w:link w:val="2"/>
    <w:uiPriority w:val="99"/>
    <w:rsid w:val="008F0081"/>
    <w:rPr>
      <w:rFonts w:ascii="Cambria" w:eastAsia="Times New Roman" w:hAnsi="Cambria" w:cs="Times New Roman"/>
      <w:sz w:val="26"/>
      <w:szCs w:val="26"/>
      <w:lang w:eastAsia="ar-SA"/>
    </w:rPr>
  </w:style>
  <w:style w:type="character" w:styleId="ac">
    <w:name w:val="Hyperlink"/>
    <w:uiPriority w:val="99"/>
    <w:rsid w:val="008F0081"/>
    <w:rPr>
      <w:rFonts w:cs="Times New Roman"/>
      <w:color w:val="0000FF"/>
      <w:u w:val="single"/>
    </w:rPr>
  </w:style>
  <w:style w:type="character" w:customStyle="1" w:styleId="ad">
    <w:name w:val="Гипертекстовая ссылка"/>
    <w:uiPriority w:val="99"/>
    <w:rsid w:val="008F0081"/>
    <w:rPr>
      <w:b/>
      <w:color w:val="008000"/>
      <w:sz w:val="20"/>
      <w:u w:val="single"/>
    </w:rPr>
  </w:style>
  <w:style w:type="paragraph" w:styleId="ae">
    <w:name w:val="Normal (Web)"/>
    <w:basedOn w:val="a"/>
    <w:uiPriority w:val="99"/>
    <w:rsid w:val="008F0081"/>
    <w:pPr>
      <w:suppressAutoHyphens/>
      <w:spacing w:before="280" w:after="28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paragraph" w:styleId="af">
    <w:name w:val="No Spacing"/>
    <w:uiPriority w:val="1"/>
    <w:qFormat/>
    <w:rsid w:val="008F008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paragraph" w:customStyle="1" w:styleId="Default">
    <w:name w:val="Default"/>
    <w:uiPriority w:val="99"/>
    <w:rsid w:val="008F0081"/>
    <w:pPr>
      <w:suppressAutoHyphens/>
      <w:spacing w:after="0" w:line="100" w:lineRule="atLeast"/>
    </w:pPr>
    <w:rPr>
      <w:rFonts w:ascii="Calibri" w:eastAsia="Times New Roman" w:hAnsi="Calibri" w:cs="Calibri"/>
      <w:color w:val="000000"/>
      <w:sz w:val="24"/>
      <w:szCs w:val="24"/>
      <w:lang w:eastAsia="ar-SA"/>
    </w:rPr>
  </w:style>
  <w:style w:type="character" w:customStyle="1" w:styleId="1">
    <w:name w:val="Строгий1"/>
    <w:rsid w:val="008F0081"/>
  </w:style>
  <w:style w:type="paragraph" w:styleId="a0">
    <w:name w:val="Body Text"/>
    <w:basedOn w:val="a"/>
    <w:link w:val="af0"/>
    <w:uiPriority w:val="99"/>
    <w:semiHidden/>
    <w:unhideWhenUsed/>
    <w:rsid w:val="008F0081"/>
    <w:pPr>
      <w:spacing w:after="120"/>
    </w:pPr>
  </w:style>
  <w:style w:type="character" w:customStyle="1" w:styleId="af0">
    <w:name w:val="Основной текст Знак"/>
    <w:basedOn w:val="a1"/>
    <w:link w:val="a0"/>
    <w:uiPriority w:val="99"/>
    <w:semiHidden/>
    <w:rsid w:val="008F0081"/>
  </w:style>
  <w:style w:type="paragraph" w:customStyle="1" w:styleId="FORMATTEXT">
    <w:name w:val=".FORMAT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4D1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file:///C:\Users\User\Downloads\&#1087;&#1086;&#1083;&#1086;&#1078;&#1077;&#1085;&#1080;&#1077;%20&#1086;&#1073;%20&#1086;&#1087;&#1083;&#1072;&#1090;&#1077;%20&#1090;&#1088;&#1091;&#1076;&#1072;%20&#1082;&#1091;&#1083;&#1100;&#1090;&#1091;&#1088;&#1099;%20(4)%20(1)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\Users\User\Downloads\&#1087;&#1086;&#1083;&#1086;&#1078;&#1077;&#1085;&#1080;&#1077;%20&#1086;&#1073;%20&#1086;&#1087;&#1083;&#1072;&#1090;&#1077;%20&#1090;&#1088;&#1091;&#1076;&#1072;%20&#1082;&#1091;&#1083;&#1100;&#1090;&#1091;&#1088;&#1099;%20(4)%20(1)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304&amp;n=1447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304&amp;n=83629&amp;dst=100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3279&amp;dst=69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Конов Темирлан Тауканович</dc:creator>
  <cp:lastModifiedBy>User</cp:lastModifiedBy>
  <cp:revision>4</cp:revision>
  <cp:lastPrinted>2025-03-24T09:42:00Z</cp:lastPrinted>
  <dcterms:created xsi:type="dcterms:W3CDTF">2025-03-06T08:00:00Z</dcterms:created>
  <dcterms:modified xsi:type="dcterms:W3CDTF">2025-03-24T09:43:00Z</dcterms:modified>
</cp:coreProperties>
</file>