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7E" w:rsidRDefault="009C7A7E" w:rsidP="009C7A7E">
      <w:pPr>
        <w:jc w:val="both"/>
        <w:rPr>
          <w:sz w:val="28"/>
          <w:szCs w:val="28"/>
        </w:rPr>
      </w:pPr>
    </w:p>
    <w:p w:rsidR="009C7A7E" w:rsidRDefault="009C7A7E" w:rsidP="009C7A7E">
      <w:pPr>
        <w:jc w:val="both"/>
        <w:rPr>
          <w:sz w:val="28"/>
          <w:szCs w:val="28"/>
        </w:rPr>
      </w:pPr>
    </w:p>
    <w:p w:rsidR="009C7A7E" w:rsidRDefault="009C7A7E" w:rsidP="009C7A7E">
      <w:pPr>
        <w:jc w:val="both"/>
        <w:rPr>
          <w:sz w:val="28"/>
          <w:szCs w:val="28"/>
        </w:rPr>
      </w:pPr>
    </w:p>
    <w:p w:rsidR="009C7A7E" w:rsidRDefault="009C7A7E" w:rsidP="009C7A7E">
      <w:pPr>
        <w:jc w:val="center"/>
        <w:rPr>
          <w:b/>
          <w:bCs/>
          <w:sz w:val="18"/>
          <w:szCs w:val="20"/>
        </w:rPr>
      </w:pPr>
    </w:p>
    <w:p w:rsidR="009C7A7E" w:rsidRDefault="009C7A7E" w:rsidP="009C7A7E">
      <w:pPr>
        <w:jc w:val="center"/>
        <w:rPr>
          <w:b/>
          <w:bCs/>
          <w:sz w:val="18"/>
        </w:rPr>
      </w:pPr>
    </w:p>
    <w:p w:rsidR="009C7A7E" w:rsidRDefault="009C7A7E" w:rsidP="009C7A7E">
      <w:pPr>
        <w:jc w:val="center"/>
        <w:rPr>
          <w:b/>
          <w:bCs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7E" w:rsidRDefault="009C7A7E" w:rsidP="009C7A7E">
      <w:pP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МЕСТНАЯ АДМИНИСТРАЦИЯ СЕЛЬСКОГО ПОСЕЛЕНИЯ </w:t>
      </w:r>
      <w:proofErr w:type="gramStart"/>
      <w:r>
        <w:rPr>
          <w:b/>
          <w:bCs/>
          <w:sz w:val="18"/>
        </w:rPr>
        <w:t>ЧЕРНИГОВСКОЕ</w:t>
      </w:r>
      <w:proofErr w:type="gramEnd"/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9C7A7E" w:rsidRDefault="00752D0B" w:rsidP="00FF17C9">
      <w:pPr>
        <w:rPr>
          <w:b/>
          <w:u w:val="single"/>
        </w:rPr>
      </w:pPr>
      <w:r>
        <w:rPr>
          <w:b/>
        </w:rPr>
        <w:t>30.12</w:t>
      </w:r>
      <w:r w:rsidR="009C7A7E">
        <w:rPr>
          <w:b/>
        </w:rPr>
        <w:t xml:space="preserve">.2016г                                                 </w:t>
      </w:r>
      <w:r w:rsidR="00FF17C9">
        <w:rPr>
          <w:b/>
        </w:rPr>
        <w:t xml:space="preserve">                              </w:t>
      </w:r>
      <w:r w:rsidR="009C7A7E">
        <w:rPr>
          <w:b/>
        </w:rPr>
        <w:t xml:space="preserve"> </w:t>
      </w:r>
      <w:r w:rsidR="00FF17C9">
        <w:rPr>
          <w:b/>
        </w:rPr>
        <w:t xml:space="preserve">  </w:t>
      </w:r>
      <w:r>
        <w:rPr>
          <w:b/>
        </w:rPr>
        <w:t xml:space="preserve"> </w:t>
      </w:r>
      <w:r w:rsidR="00FF17C9">
        <w:rPr>
          <w:b/>
        </w:rPr>
        <w:t xml:space="preserve"> </w:t>
      </w:r>
      <w:r w:rsidR="009C7A7E">
        <w:rPr>
          <w:b/>
        </w:rPr>
        <w:t xml:space="preserve">ПОСТАНОВЛЕНИЕ  № </w:t>
      </w:r>
      <w:r>
        <w:rPr>
          <w:b/>
        </w:rPr>
        <w:t>105</w:t>
      </w:r>
    </w:p>
    <w:p w:rsidR="001E3B30" w:rsidRDefault="009C7A7E" w:rsidP="009C7A7E">
      <w:pPr>
        <w:rPr>
          <w:b/>
          <w:u w:val="single"/>
        </w:rPr>
      </w:pPr>
      <w:r>
        <w:t xml:space="preserve">                                                                             </w:t>
      </w:r>
      <w:r w:rsidR="00752D0B">
        <w:t xml:space="preserve">                               </w:t>
      </w:r>
      <w:r>
        <w:rPr>
          <w:b/>
        </w:rPr>
        <w:t xml:space="preserve">ПОСТАНОВЛЕНЭ № </w:t>
      </w:r>
      <w:r w:rsidR="00752D0B">
        <w:rPr>
          <w:b/>
        </w:rPr>
        <w:t>105</w:t>
      </w:r>
      <w:r>
        <w:rPr>
          <w:b/>
        </w:rPr>
        <w:t xml:space="preserve"> </w:t>
      </w:r>
      <w:r>
        <w:rPr>
          <w:b/>
          <w:u w:val="single"/>
        </w:rPr>
        <w:t xml:space="preserve">   </w:t>
      </w:r>
    </w:p>
    <w:p w:rsidR="001E3B30" w:rsidRDefault="001E3B30" w:rsidP="009C7A7E">
      <w:pPr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B82A84">
        <w:rPr>
          <w:b/>
        </w:rPr>
        <w:t xml:space="preserve">                               </w:t>
      </w:r>
      <w:r w:rsidR="00FF17C9">
        <w:rPr>
          <w:b/>
        </w:rPr>
        <w:t xml:space="preserve">БЕГИМ № </w:t>
      </w:r>
      <w:r w:rsidR="00752D0B">
        <w:rPr>
          <w:b/>
        </w:rPr>
        <w:t>105</w:t>
      </w:r>
    </w:p>
    <w:p w:rsidR="00752D0B" w:rsidRDefault="00752D0B" w:rsidP="009C7A7E">
      <w:pPr>
        <w:rPr>
          <w:b/>
        </w:rPr>
      </w:pPr>
    </w:p>
    <w:p w:rsidR="00752D0B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b/>
          <w:sz w:val="28"/>
          <w:szCs w:val="28"/>
        </w:rPr>
      </w:pPr>
      <w:r w:rsidRPr="00644397">
        <w:rPr>
          <w:b/>
          <w:sz w:val="28"/>
          <w:szCs w:val="28"/>
        </w:rPr>
        <w:t xml:space="preserve">Об  </w:t>
      </w:r>
      <w:r>
        <w:rPr>
          <w:b/>
          <w:sz w:val="28"/>
          <w:szCs w:val="28"/>
        </w:rPr>
        <w:t xml:space="preserve">утверждении плана мероприятий </w:t>
      </w:r>
    </w:p>
    <w:p w:rsidR="00752D0B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противодействию коррупции в о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ганах местного самоуправления</w:t>
      </w:r>
      <w:r w:rsidRPr="00644397">
        <w:rPr>
          <w:b/>
          <w:sz w:val="28"/>
          <w:szCs w:val="28"/>
        </w:rPr>
        <w:t xml:space="preserve"> с</w:t>
      </w:r>
      <w:r>
        <w:rPr>
          <w:b/>
          <w:sz w:val="28"/>
          <w:szCs w:val="28"/>
        </w:rPr>
        <w:t xml:space="preserve">ельского  поселения </w:t>
      </w:r>
      <w:proofErr w:type="gramStart"/>
      <w:r>
        <w:rPr>
          <w:b/>
          <w:sz w:val="28"/>
          <w:szCs w:val="28"/>
        </w:rPr>
        <w:t>Черниговское</w:t>
      </w:r>
      <w:proofErr w:type="gramEnd"/>
      <w:r w:rsidRPr="00644397">
        <w:rPr>
          <w:b/>
          <w:sz w:val="28"/>
          <w:szCs w:val="28"/>
        </w:rPr>
        <w:t xml:space="preserve"> </w:t>
      </w:r>
    </w:p>
    <w:p w:rsidR="00752D0B" w:rsidRPr="00644397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b/>
          <w:sz w:val="28"/>
          <w:szCs w:val="28"/>
        </w:rPr>
      </w:pPr>
      <w:r w:rsidRPr="00644397">
        <w:rPr>
          <w:b/>
          <w:sz w:val="28"/>
          <w:szCs w:val="28"/>
        </w:rPr>
        <w:t>Пр</w:t>
      </w:r>
      <w:r w:rsidRPr="00644397">
        <w:rPr>
          <w:b/>
          <w:sz w:val="28"/>
          <w:szCs w:val="28"/>
        </w:rPr>
        <w:t>о</w:t>
      </w:r>
      <w:r w:rsidRPr="00644397">
        <w:rPr>
          <w:b/>
          <w:sz w:val="28"/>
          <w:szCs w:val="28"/>
        </w:rPr>
        <w:t xml:space="preserve">хладненского  муниципального  района  </w:t>
      </w:r>
      <w:r>
        <w:rPr>
          <w:b/>
          <w:sz w:val="28"/>
          <w:szCs w:val="28"/>
        </w:rPr>
        <w:t>на 2017-2018 годы</w:t>
      </w:r>
    </w:p>
    <w:p w:rsidR="00752D0B" w:rsidRPr="004D146F" w:rsidRDefault="00752D0B" w:rsidP="00752D0B">
      <w:pPr>
        <w:widowControl w:val="0"/>
        <w:autoSpaceDE w:val="0"/>
        <w:autoSpaceDN w:val="0"/>
        <w:adjustRightInd w:val="0"/>
        <w:ind w:left="300"/>
        <w:rPr>
          <w:sz w:val="28"/>
          <w:szCs w:val="28"/>
        </w:rPr>
      </w:pPr>
    </w:p>
    <w:p w:rsidR="00752D0B" w:rsidRDefault="00752D0B" w:rsidP="00752D0B">
      <w:pPr>
        <w:ind w:left="300" w:firstLine="840"/>
        <w:jc w:val="both"/>
        <w:rPr>
          <w:sz w:val="28"/>
          <w:szCs w:val="28"/>
        </w:rPr>
      </w:pPr>
      <w:r w:rsidRPr="004D146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организации исполнения Федерального закона от 25 декабря 2008 года № 273-ФЗ «О противодействии коррупции» и реализации </w:t>
      </w:r>
      <w:proofErr w:type="gramStart"/>
      <w:r>
        <w:rPr>
          <w:sz w:val="28"/>
          <w:szCs w:val="28"/>
        </w:rPr>
        <w:t xml:space="preserve">Национальной стратегии противодействия коррупции, утвержденной Указом Президента РФ от 13 апреля 2010 года № 460 </w:t>
      </w:r>
      <w:r w:rsidRPr="007A64D0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ю</w:t>
      </w:r>
      <w:proofErr w:type="gramEnd"/>
      <w:r w:rsidRPr="007A64D0">
        <w:rPr>
          <w:b/>
          <w:sz w:val="28"/>
          <w:szCs w:val="28"/>
        </w:rPr>
        <w:t>:</w:t>
      </w:r>
    </w:p>
    <w:p w:rsidR="00752D0B" w:rsidRPr="004D146F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sz w:val="28"/>
          <w:szCs w:val="28"/>
        </w:rPr>
      </w:pPr>
    </w:p>
    <w:p w:rsidR="00752D0B" w:rsidRPr="004D146F" w:rsidRDefault="00752D0B" w:rsidP="00752D0B">
      <w:pPr>
        <w:widowControl w:val="0"/>
        <w:autoSpaceDE w:val="0"/>
        <w:autoSpaceDN w:val="0"/>
        <w:adjustRightInd w:val="0"/>
        <w:ind w:left="300" w:firstLine="720"/>
        <w:jc w:val="both"/>
        <w:rPr>
          <w:sz w:val="28"/>
          <w:szCs w:val="28"/>
        </w:rPr>
      </w:pPr>
      <w:bookmarkStart w:id="0" w:name="Par19"/>
      <w:bookmarkEnd w:id="0"/>
      <w:r w:rsidRPr="004D146F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>прилагаемый план мероприятий по противодействию корру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ции в органах местного самоуправления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на 2017-2018 годы</w:t>
      </w:r>
      <w:r w:rsidRPr="004D146F">
        <w:rPr>
          <w:sz w:val="28"/>
          <w:szCs w:val="28"/>
        </w:rPr>
        <w:t xml:space="preserve"> (прилагается). </w:t>
      </w:r>
    </w:p>
    <w:p w:rsidR="00752D0B" w:rsidRPr="004D146F" w:rsidRDefault="00752D0B" w:rsidP="00752D0B">
      <w:pPr>
        <w:ind w:left="300" w:firstLine="840"/>
        <w:jc w:val="both"/>
        <w:rPr>
          <w:sz w:val="28"/>
          <w:szCs w:val="28"/>
        </w:rPr>
      </w:pPr>
      <w:r w:rsidRPr="004D146F">
        <w:rPr>
          <w:sz w:val="28"/>
          <w:szCs w:val="28"/>
        </w:rPr>
        <w:t>2. Настоящее постановление подлежит о</w:t>
      </w:r>
      <w:r w:rsidRPr="004D146F">
        <w:rPr>
          <w:color w:val="000000"/>
          <w:sz w:val="28"/>
          <w:szCs w:val="28"/>
        </w:rPr>
        <w:t xml:space="preserve">бнародованию </w:t>
      </w:r>
      <w:r>
        <w:rPr>
          <w:color w:val="000000"/>
          <w:sz w:val="28"/>
          <w:szCs w:val="28"/>
        </w:rPr>
        <w:t xml:space="preserve">в </w:t>
      </w:r>
      <w:proofErr w:type="gramStart"/>
      <w:r>
        <w:rPr>
          <w:color w:val="000000"/>
          <w:sz w:val="28"/>
          <w:szCs w:val="28"/>
        </w:rPr>
        <w:t>порядке</w:t>
      </w:r>
      <w:proofErr w:type="gramEnd"/>
      <w:r>
        <w:rPr>
          <w:color w:val="000000"/>
          <w:sz w:val="28"/>
          <w:szCs w:val="28"/>
        </w:rPr>
        <w:t xml:space="preserve"> устано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ленном Уставом с.п. </w:t>
      </w:r>
      <w:proofErr w:type="gramStart"/>
      <w:r>
        <w:rPr>
          <w:color w:val="000000"/>
          <w:sz w:val="28"/>
          <w:szCs w:val="28"/>
        </w:rPr>
        <w:t>Черниговское</w:t>
      </w:r>
      <w:proofErr w:type="gramEnd"/>
      <w:r>
        <w:rPr>
          <w:color w:val="000000"/>
          <w:sz w:val="28"/>
          <w:szCs w:val="28"/>
        </w:rPr>
        <w:t xml:space="preserve"> Прохладненского муниципального района КБР</w:t>
      </w:r>
      <w:r w:rsidRPr="00644397">
        <w:rPr>
          <w:sz w:val="28"/>
          <w:szCs w:val="28"/>
        </w:rPr>
        <w:t>.</w:t>
      </w:r>
    </w:p>
    <w:p w:rsidR="00752D0B" w:rsidRPr="004D146F" w:rsidRDefault="00752D0B" w:rsidP="00752D0B">
      <w:pPr>
        <w:ind w:left="300" w:firstLine="840"/>
        <w:jc w:val="both"/>
        <w:rPr>
          <w:sz w:val="28"/>
          <w:szCs w:val="28"/>
        </w:rPr>
      </w:pPr>
      <w:r w:rsidRPr="004D146F">
        <w:rPr>
          <w:sz w:val="28"/>
          <w:szCs w:val="28"/>
        </w:rPr>
        <w:t xml:space="preserve">3. </w:t>
      </w:r>
      <w:proofErr w:type="gramStart"/>
      <w:r w:rsidRPr="004D146F">
        <w:rPr>
          <w:sz w:val="28"/>
          <w:szCs w:val="28"/>
        </w:rPr>
        <w:t>Контроль  за</w:t>
      </w:r>
      <w:proofErr w:type="gramEnd"/>
      <w:r w:rsidRPr="004D146F">
        <w:rPr>
          <w:sz w:val="28"/>
          <w:szCs w:val="28"/>
        </w:rPr>
        <w:t xml:space="preserve"> исполнением настоящего постановления  оставляю  за  с</w:t>
      </w:r>
      <w:r w:rsidRPr="004D146F">
        <w:rPr>
          <w:sz w:val="28"/>
          <w:szCs w:val="28"/>
        </w:rPr>
        <w:t>о</w:t>
      </w:r>
      <w:r w:rsidRPr="004D146F">
        <w:rPr>
          <w:sz w:val="28"/>
          <w:szCs w:val="28"/>
        </w:rPr>
        <w:t>бой.</w:t>
      </w:r>
    </w:p>
    <w:p w:rsidR="00752D0B" w:rsidRPr="004D146F" w:rsidRDefault="00752D0B" w:rsidP="00752D0B">
      <w:pPr>
        <w:ind w:left="300" w:firstLine="840"/>
        <w:jc w:val="both"/>
        <w:rPr>
          <w:sz w:val="28"/>
          <w:szCs w:val="28"/>
        </w:rPr>
      </w:pPr>
      <w:r w:rsidRPr="004D146F">
        <w:rPr>
          <w:sz w:val="28"/>
          <w:szCs w:val="28"/>
        </w:rPr>
        <w:t>4. Настоящее  постановление  вступает  в  силу  с  момента  его официального  о</w:t>
      </w:r>
      <w:r w:rsidRPr="004D146F">
        <w:rPr>
          <w:sz w:val="28"/>
          <w:szCs w:val="28"/>
        </w:rPr>
        <w:t>б</w:t>
      </w:r>
      <w:r w:rsidRPr="004D146F">
        <w:rPr>
          <w:sz w:val="28"/>
          <w:szCs w:val="28"/>
        </w:rPr>
        <w:t>народования.</w:t>
      </w:r>
    </w:p>
    <w:p w:rsidR="00752D0B" w:rsidRPr="004D146F" w:rsidRDefault="00752D0B" w:rsidP="00752D0B">
      <w:pPr>
        <w:ind w:left="300"/>
        <w:jc w:val="both"/>
        <w:rPr>
          <w:sz w:val="28"/>
          <w:szCs w:val="28"/>
        </w:rPr>
      </w:pPr>
    </w:p>
    <w:p w:rsidR="00752D0B" w:rsidRDefault="00752D0B" w:rsidP="00752D0B">
      <w:pPr>
        <w:ind w:left="300"/>
        <w:rPr>
          <w:sz w:val="28"/>
          <w:szCs w:val="28"/>
        </w:rPr>
      </w:pPr>
    </w:p>
    <w:p w:rsidR="00752D0B" w:rsidRDefault="00752D0B" w:rsidP="00752D0B">
      <w:pPr>
        <w:rPr>
          <w:sz w:val="28"/>
          <w:szCs w:val="28"/>
        </w:rPr>
      </w:pPr>
    </w:p>
    <w:p w:rsidR="00752D0B" w:rsidRPr="00752D0B" w:rsidRDefault="00752D0B" w:rsidP="00752D0B">
      <w:pPr>
        <w:rPr>
          <w:color w:val="000000" w:themeColor="text1"/>
          <w:sz w:val="28"/>
        </w:rPr>
      </w:pPr>
      <w:r w:rsidRPr="00752D0B">
        <w:rPr>
          <w:color w:val="000000" w:themeColor="text1"/>
          <w:sz w:val="28"/>
        </w:rPr>
        <w:t>Глава местной администрации</w:t>
      </w:r>
    </w:p>
    <w:p w:rsidR="00752D0B" w:rsidRPr="00752D0B" w:rsidRDefault="00752D0B" w:rsidP="00752D0B">
      <w:pPr>
        <w:rPr>
          <w:color w:val="000000" w:themeColor="text1"/>
          <w:sz w:val="28"/>
        </w:rPr>
      </w:pPr>
      <w:r w:rsidRPr="00752D0B">
        <w:rPr>
          <w:color w:val="000000" w:themeColor="text1"/>
          <w:sz w:val="28"/>
        </w:rPr>
        <w:t xml:space="preserve"> с.п. Черниговское Прохладненского </w:t>
      </w:r>
    </w:p>
    <w:p w:rsidR="00752D0B" w:rsidRPr="00752D0B" w:rsidRDefault="00752D0B" w:rsidP="00752D0B">
      <w:pPr>
        <w:rPr>
          <w:sz w:val="32"/>
          <w:szCs w:val="28"/>
        </w:rPr>
      </w:pPr>
      <w:r>
        <w:rPr>
          <w:color w:val="000000" w:themeColor="text1"/>
          <w:sz w:val="28"/>
        </w:rPr>
        <w:t>муниципального района  КБР</w:t>
      </w:r>
      <w:r w:rsidRPr="00752D0B">
        <w:rPr>
          <w:color w:val="000000" w:themeColor="text1"/>
          <w:sz w:val="28"/>
        </w:rPr>
        <w:t xml:space="preserve">                                                </w:t>
      </w:r>
      <w:r>
        <w:rPr>
          <w:color w:val="000000" w:themeColor="text1"/>
          <w:sz w:val="28"/>
        </w:rPr>
        <w:t xml:space="preserve">     </w:t>
      </w:r>
      <w:r w:rsidRPr="00752D0B">
        <w:rPr>
          <w:color w:val="000000" w:themeColor="text1"/>
          <w:sz w:val="28"/>
        </w:rPr>
        <w:t xml:space="preserve">   Н.А. Голиков</w:t>
      </w:r>
      <w:r w:rsidRPr="00752D0B">
        <w:rPr>
          <w:sz w:val="28"/>
        </w:rPr>
        <w:t xml:space="preserve">                           </w:t>
      </w:r>
    </w:p>
    <w:p w:rsidR="00752D0B" w:rsidRPr="00752D0B" w:rsidRDefault="00752D0B" w:rsidP="00752D0B">
      <w:pPr>
        <w:ind w:left="300"/>
        <w:jc w:val="right"/>
        <w:rPr>
          <w:sz w:val="28"/>
        </w:rPr>
      </w:pPr>
      <w:r w:rsidRPr="00752D0B">
        <w:rPr>
          <w:sz w:val="28"/>
        </w:rPr>
        <w:t xml:space="preserve">                    </w:t>
      </w:r>
    </w:p>
    <w:p w:rsidR="00752D0B" w:rsidRDefault="00752D0B" w:rsidP="00752D0B">
      <w:pPr>
        <w:ind w:left="300"/>
        <w:jc w:val="right"/>
      </w:pPr>
    </w:p>
    <w:p w:rsidR="00752D0B" w:rsidRDefault="00752D0B" w:rsidP="00752D0B">
      <w:pPr>
        <w:ind w:left="300"/>
        <w:jc w:val="right"/>
      </w:pPr>
      <w:r>
        <w:t xml:space="preserve"> </w:t>
      </w:r>
    </w:p>
    <w:p w:rsidR="00752D0B" w:rsidRPr="00E67421" w:rsidRDefault="00752D0B" w:rsidP="00752D0B">
      <w:pPr>
        <w:ind w:left="300"/>
        <w:jc w:val="right"/>
        <w:rPr>
          <w:sz w:val="28"/>
          <w:szCs w:val="28"/>
        </w:rPr>
      </w:pPr>
      <w:r>
        <w:lastRenderedPageBreak/>
        <w:t>Приложение</w:t>
      </w:r>
    </w:p>
    <w:p w:rsidR="00752D0B" w:rsidRPr="002C70B4" w:rsidRDefault="00752D0B" w:rsidP="00752D0B">
      <w:pPr>
        <w:widowControl w:val="0"/>
        <w:autoSpaceDE w:val="0"/>
        <w:autoSpaceDN w:val="0"/>
        <w:adjustRightInd w:val="0"/>
        <w:ind w:left="300"/>
        <w:jc w:val="right"/>
        <w:outlineLvl w:val="0"/>
      </w:pPr>
      <w:r>
        <w:t xml:space="preserve">                                                                                        </w:t>
      </w:r>
      <w:r w:rsidRPr="00FD2101">
        <w:t xml:space="preserve"> </w:t>
      </w:r>
      <w:r>
        <w:t xml:space="preserve">      </w:t>
      </w:r>
      <w:proofErr w:type="gramStart"/>
      <w:r w:rsidRPr="002C70B4">
        <w:t>У</w:t>
      </w:r>
      <w:r w:rsidRPr="002C70B4">
        <w:t>т</w:t>
      </w:r>
      <w:r w:rsidRPr="002C70B4">
        <w:t>вержден</w:t>
      </w:r>
      <w:proofErr w:type="gramEnd"/>
      <w:r w:rsidRPr="00850C7E">
        <w:t xml:space="preserve"> </w:t>
      </w:r>
      <w:r w:rsidRPr="002C70B4">
        <w:t>постановлением</w:t>
      </w:r>
    </w:p>
    <w:p w:rsidR="00752D0B" w:rsidRPr="002C70B4" w:rsidRDefault="00752D0B" w:rsidP="00752D0B">
      <w:pPr>
        <w:widowControl w:val="0"/>
        <w:autoSpaceDE w:val="0"/>
        <w:autoSpaceDN w:val="0"/>
        <w:adjustRightInd w:val="0"/>
        <w:ind w:left="300"/>
        <w:jc w:val="right"/>
      </w:pPr>
      <w:r w:rsidRPr="002C70B4">
        <w:t xml:space="preserve">                                                                        </w:t>
      </w:r>
      <w:r>
        <w:t xml:space="preserve">                                           </w:t>
      </w:r>
      <w:r w:rsidRPr="002C70B4">
        <w:t xml:space="preserve">       </w:t>
      </w:r>
      <w:r>
        <w:t xml:space="preserve">  </w:t>
      </w:r>
      <w:r w:rsidRPr="002C70B4">
        <w:t xml:space="preserve">местной </w:t>
      </w:r>
      <w:r>
        <w:t xml:space="preserve"> администрации с.п. Черниговское</w:t>
      </w:r>
    </w:p>
    <w:p w:rsidR="00752D0B" w:rsidRDefault="00752D0B" w:rsidP="00752D0B">
      <w:pPr>
        <w:widowControl w:val="0"/>
        <w:autoSpaceDE w:val="0"/>
        <w:autoSpaceDN w:val="0"/>
        <w:adjustRightInd w:val="0"/>
        <w:ind w:left="300"/>
        <w:jc w:val="right"/>
      </w:pPr>
      <w:r w:rsidRPr="002C70B4">
        <w:t>Прохладненского</w:t>
      </w:r>
      <w:r>
        <w:t xml:space="preserve"> </w:t>
      </w:r>
      <w:r w:rsidRPr="002C70B4">
        <w:t xml:space="preserve"> муниципального</w:t>
      </w:r>
      <w:r>
        <w:t xml:space="preserve"> </w:t>
      </w:r>
      <w:r w:rsidRPr="002C70B4">
        <w:t xml:space="preserve"> района КБР</w:t>
      </w:r>
    </w:p>
    <w:p w:rsidR="00752D0B" w:rsidRDefault="00752D0B" w:rsidP="00752D0B">
      <w:pPr>
        <w:widowControl w:val="0"/>
        <w:autoSpaceDE w:val="0"/>
        <w:autoSpaceDN w:val="0"/>
        <w:adjustRightInd w:val="0"/>
        <w:ind w:left="300"/>
        <w:jc w:val="right"/>
      </w:pPr>
      <w:r w:rsidRPr="002C70B4">
        <w:t xml:space="preserve">от </w:t>
      </w:r>
      <w:r>
        <w:t xml:space="preserve">«30» декабря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  <w:r w:rsidRPr="002C70B4">
        <w:t xml:space="preserve"> </w:t>
      </w:r>
      <w:r>
        <w:t>№ 105</w:t>
      </w:r>
    </w:p>
    <w:p w:rsidR="00752D0B" w:rsidRDefault="00752D0B" w:rsidP="00752D0B">
      <w:pPr>
        <w:pStyle w:val="Standard"/>
        <w:jc w:val="right"/>
        <w:rPr>
          <w:b/>
          <w:bCs/>
        </w:rPr>
      </w:pPr>
    </w:p>
    <w:p w:rsidR="00752D0B" w:rsidRPr="00850C7E" w:rsidRDefault="00752D0B" w:rsidP="00752D0B">
      <w:pPr>
        <w:pStyle w:val="Standard"/>
        <w:jc w:val="center"/>
        <w:rPr>
          <w:b/>
          <w:bCs/>
          <w:sz w:val="28"/>
          <w:szCs w:val="28"/>
        </w:rPr>
      </w:pPr>
      <w:r w:rsidRPr="00850C7E">
        <w:rPr>
          <w:b/>
          <w:bCs/>
          <w:sz w:val="28"/>
          <w:szCs w:val="28"/>
        </w:rPr>
        <w:t>ПЛАН</w:t>
      </w:r>
    </w:p>
    <w:p w:rsidR="00752D0B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мероприятий по противодействию коррупции в органах местного сам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управления</w:t>
      </w:r>
      <w:r w:rsidRPr="00644397">
        <w:rPr>
          <w:b/>
          <w:sz w:val="28"/>
          <w:szCs w:val="28"/>
        </w:rPr>
        <w:t xml:space="preserve"> с</w:t>
      </w:r>
      <w:r>
        <w:rPr>
          <w:b/>
          <w:sz w:val="28"/>
          <w:szCs w:val="28"/>
        </w:rPr>
        <w:t xml:space="preserve">ельского  поселения </w:t>
      </w:r>
      <w:proofErr w:type="gramStart"/>
      <w:r>
        <w:rPr>
          <w:b/>
          <w:sz w:val="28"/>
          <w:szCs w:val="28"/>
        </w:rPr>
        <w:t>Черниговское</w:t>
      </w:r>
      <w:proofErr w:type="gramEnd"/>
      <w:r w:rsidRPr="00644397">
        <w:rPr>
          <w:b/>
          <w:sz w:val="28"/>
          <w:szCs w:val="28"/>
        </w:rPr>
        <w:t xml:space="preserve"> </w:t>
      </w:r>
    </w:p>
    <w:p w:rsidR="00752D0B" w:rsidRPr="00644397" w:rsidRDefault="00752D0B" w:rsidP="00752D0B">
      <w:pPr>
        <w:widowControl w:val="0"/>
        <w:autoSpaceDE w:val="0"/>
        <w:autoSpaceDN w:val="0"/>
        <w:adjustRightInd w:val="0"/>
        <w:ind w:left="300"/>
        <w:jc w:val="center"/>
        <w:rPr>
          <w:b/>
          <w:sz w:val="28"/>
          <w:szCs w:val="28"/>
        </w:rPr>
      </w:pPr>
      <w:r w:rsidRPr="00644397">
        <w:rPr>
          <w:b/>
          <w:sz w:val="28"/>
          <w:szCs w:val="28"/>
        </w:rPr>
        <w:t>Пр</w:t>
      </w:r>
      <w:r w:rsidRPr="00644397">
        <w:rPr>
          <w:b/>
          <w:sz w:val="28"/>
          <w:szCs w:val="28"/>
        </w:rPr>
        <w:t>о</w:t>
      </w:r>
      <w:r w:rsidRPr="00644397">
        <w:rPr>
          <w:b/>
          <w:sz w:val="28"/>
          <w:szCs w:val="28"/>
        </w:rPr>
        <w:t xml:space="preserve">хладненского  муниципального  района  </w:t>
      </w:r>
      <w:r>
        <w:rPr>
          <w:b/>
          <w:sz w:val="28"/>
          <w:szCs w:val="28"/>
        </w:rPr>
        <w:t>на 2017 -2018 годы</w:t>
      </w:r>
    </w:p>
    <w:p w:rsidR="00752D0B" w:rsidRDefault="00752D0B" w:rsidP="00752D0B">
      <w:pPr>
        <w:pStyle w:val="Standard"/>
        <w:jc w:val="center"/>
      </w:pPr>
    </w:p>
    <w:tbl>
      <w:tblPr>
        <w:tblW w:w="10565" w:type="dxa"/>
        <w:tblInd w:w="-79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40"/>
        <w:gridCol w:w="6300"/>
        <w:gridCol w:w="1760"/>
        <w:gridCol w:w="1965"/>
      </w:tblGrid>
      <w:tr w:rsidR="00752D0B" w:rsidTr="00752D0B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Наименование мероприятий</w:t>
            </w:r>
          </w:p>
        </w:tc>
        <w:tc>
          <w:tcPr>
            <w:tcW w:w="1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Срок исполнения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Ответственный исполнитель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proofErr w:type="gramStart"/>
            <w:r>
              <w:t>Контроль за</w:t>
            </w:r>
            <w:proofErr w:type="gramEnd"/>
            <w:r>
              <w:t xml:space="preserve"> соблюдением законодательства в сфере муниципальной службы, противодействия коррупции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Администрация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 xml:space="preserve">2017-2018 годы, </w:t>
            </w:r>
          </w:p>
          <w:p w:rsidR="00752D0B" w:rsidRDefault="00752D0B" w:rsidP="00536367">
            <w:pPr>
              <w:pStyle w:val="TableContents"/>
              <w:jc w:val="center"/>
            </w:pPr>
            <w:r>
              <w:t>1 раз в полугодие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Совет местного самоуправления, администрация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 xml:space="preserve">Проведение мониторинга деятельности комиссии по соблюдению требований к служебному поведению муниципальных служащих и урегулированию конфликта интересов  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2017-2018 годы,</w:t>
            </w:r>
          </w:p>
          <w:p w:rsidR="00752D0B" w:rsidRDefault="00752D0B" w:rsidP="00536367">
            <w:pPr>
              <w:pStyle w:val="TableContents"/>
              <w:jc w:val="center"/>
            </w:pPr>
            <w:r>
              <w:t>1 раз в полугодие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Администрация 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Организация и проведение проверок исполнения органами местного самоуправления законодательства о муниципальной службе, а также о противодействии коррупции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 xml:space="preserve">2017-2018 годы </w:t>
            </w:r>
          </w:p>
          <w:p w:rsidR="00752D0B" w:rsidRDefault="00752D0B" w:rsidP="00536367">
            <w:pPr>
              <w:pStyle w:val="TableContents"/>
              <w:jc w:val="center"/>
            </w:pPr>
            <w:r>
              <w:t>по отдельному плану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Администрация 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Осуществление комплекса организационных, разъяснительных и иных мер по соблюдению лицами, замещающими муниципальные должности администрации сельского поселения, муниципальными служащими администрации сельского поселения Черниговское ограничений, запретов и по исполнению обязанностей, установленных в целях противодействия коррупции, в том числе ограничений, касающихся получения подарков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Администрация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6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Формирование отрицательного отношения к коррупции с привлечением общественных объединений и других институтов гражданского общества, задачами которых является участие в противодействии коррупции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 xml:space="preserve">Совет местного самоуправления, 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Проведение комплекса организационных и разъяснительных мероприятий по недопущению служащими и работниками органов местного самоуправления поведения, которое может восприниматься окружающими как обещание, или предложение о даче взятки, или как согласие принять взятку, или как просьба о даче взятки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Совет местного самоуправления, администрация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lastRenderedPageBreak/>
              <w:t>8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Проведение работы по выявлению случаев возникновения конфликта интересов, одной из сторон которого являются лица, замещающие муниципальные должности и должности муниципальной службы с.п. Черниговское, и принятие мер по предотвращению и урегулированию конфликта интересов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</w:pPr>
            <w:r>
              <w:t>Совет местного самоуправления, администрация сельского поселения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Проведение мониторинга коррупционных проявлений посредством анализа жалоб и обращений граждан и организаций, а также публикаций в средствах массовой информации, своевременное их рассмотрение и принятие мер по указанным фактам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2017-2018 годы, ежеквартально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Совет местного самоуправления</w:t>
            </w:r>
          </w:p>
        </w:tc>
      </w:tr>
      <w:tr w:rsidR="00752D0B" w:rsidTr="00752D0B"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63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both"/>
            </w:pPr>
            <w:r>
              <w:t>Представление в средства массовой информации для опубликования материалов, которые раскрывают содержание принимаемых мер по противодействию коррупции и мотивы принятия таких мер, показывают отрицательное влияние коррупции на жизнь каждого человека</w:t>
            </w:r>
          </w:p>
        </w:tc>
        <w:tc>
          <w:tcPr>
            <w:tcW w:w="17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19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52D0B" w:rsidRDefault="00752D0B" w:rsidP="00536367">
            <w:pPr>
              <w:pStyle w:val="TableContents"/>
              <w:jc w:val="center"/>
            </w:pPr>
            <w:r>
              <w:t>Совет местного самоуправления</w:t>
            </w:r>
          </w:p>
        </w:tc>
      </w:tr>
    </w:tbl>
    <w:p w:rsidR="00752D0B" w:rsidRDefault="00752D0B" w:rsidP="00752D0B">
      <w:pPr>
        <w:pStyle w:val="Standard"/>
        <w:jc w:val="center"/>
      </w:pPr>
    </w:p>
    <w:p w:rsidR="00752D0B" w:rsidRDefault="00752D0B" w:rsidP="00752D0B">
      <w:pPr>
        <w:jc w:val="center"/>
      </w:pPr>
    </w:p>
    <w:p w:rsidR="00752D0B" w:rsidRDefault="00752D0B" w:rsidP="00752D0B"/>
    <w:p w:rsidR="00FF17C9" w:rsidRDefault="00FF17C9" w:rsidP="00FF17C9">
      <w:pPr>
        <w:jc w:val="both"/>
        <w:rPr>
          <w:color w:val="000000" w:themeColor="text1"/>
        </w:rPr>
      </w:pPr>
    </w:p>
    <w:p w:rsidR="00B82A84" w:rsidRDefault="00B82A84" w:rsidP="00FF17C9">
      <w:pPr>
        <w:jc w:val="both"/>
        <w:rPr>
          <w:color w:val="000000" w:themeColor="text1"/>
        </w:rPr>
      </w:pPr>
    </w:p>
    <w:p w:rsidR="00B82A84" w:rsidRPr="00FF17C9" w:rsidRDefault="00B82A84" w:rsidP="00FF17C9">
      <w:pPr>
        <w:jc w:val="both"/>
        <w:rPr>
          <w:color w:val="000000" w:themeColor="text1"/>
        </w:rPr>
      </w:pPr>
    </w:p>
    <w:p w:rsidR="000C0E4C" w:rsidRPr="00351B71" w:rsidRDefault="009C7A7E" w:rsidP="009C7A7E">
      <w:pPr>
        <w:rPr>
          <w:color w:val="000000" w:themeColor="text1"/>
        </w:rPr>
      </w:pPr>
      <w:r w:rsidRPr="001E3B30">
        <w:t xml:space="preserve"> </w:t>
      </w:r>
    </w:p>
    <w:sectPr w:rsidR="000C0E4C" w:rsidRPr="00351B71" w:rsidSect="00752D0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A7E"/>
    <w:rsid w:val="000C0E4C"/>
    <w:rsid w:val="001E3B30"/>
    <w:rsid w:val="00267F12"/>
    <w:rsid w:val="00351B71"/>
    <w:rsid w:val="003B55E6"/>
    <w:rsid w:val="00752D0B"/>
    <w:rsid w:val="009C7A7E"/>
    <w:rsid w:val="00B82A84"/>
    <w:rsid w:val="00D8193E"/>
    <w:rsid w:val="00EF1524"/>
    <w:rsid w:val="00FF1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customStyle="1" w:styleId="Standard">
    <w:name w:val="Standard"/>
    <w:rsid w:val="00752D0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52D0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2017-01-19T08:29:00Z</cp:lastPrinted>
  <dcterms:created xsi:type="dcterms:W3CDTF">2017-01-19T08:29:00Z</dcterms:created>
  <dcterms:modified xsi:type="dcterms:W3CDTF">2017-01-19T08:29:00Z</dcterms:modified>
</cp:coreProperties>
</file>