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9A1" w:rsidRPr="00E57871" w:rsidRDefault="00AA09A1" w:rsidP="00AA09A1">
      <w:pPr>
        <w:shd w:val="clear" w:color="auto" w:fill="FFFFFF"/>
        <w:tabs>
          <w:tab w:val="left" w:pos="960"/>
        </w:tabs>
        <w:jc w:val="center"/>
        <w:rPr>
          <w:sz w:val="24"/>
          <w:szCs w:val="24"/>
        </w:rPr>
      </w:pPr>
      <w:r w:rsidRPr="00E57871">
        <w:rPr>
          <w:b/>
          <w:bCs/>
          <w:spacing w:val="-4"/>
          <w:sz w:val="24"/>
          <w:szCs w:val="24"/>
        </w:rPr>
        <w:t xml:space="preserve">Пояснительная записка по  доходам </w:t>
      </w:r>
      <w:r>
        <w:rPr>
          <w:b/>
          <w:bCs/>
          <w:spacing w:val="-4"/>
          <w:sz w:val="24"/>
          <w:szCs w:val="24"/>
        </w:rPr>
        <w:t xml:space="preserve">к проекту бюджета </w:t>
      </w:r>
      <w:r w:rsidRPr="00E57871">
        <w:rPr>
          <w:b/>
          <w:bCs/>
          <w:spacing w:val="-4"/>
          <w:sz w:val="24"/>
          <w:szCs w:val="24"/>
        </w:rPr>
        <w:t>местной администрации</w:t>
      </w:r>
    </w:p>
    <w:p w:rsidR="00AA09A1" w:rsidRDefault="00AA09A1" w:rsidP="00AA09A1">
      <w:pPr>
        <w:shd w:val="clear" w:color="auto" w:fill="FFFFFF"/>
        <w:jc w:val="center"/>
        <w:rPr>
          <w:b/>
          <w:bCs/>
          <w:spacing w:val="-1"/>
          <w:sz w:val="24"/>
          <w:szCs w:val="24"/>
        </w:rPr>
      </w:pPr>
      <w:r w:rsidRPr="00E57871">
        <w:rPr>
          <w:b/>
          <w:bCs/>
          <w:spacing w:val="-1"/>
          <w:sz w:val="24"/>
          <w:szCs w:val="24"/>
        </w:rPr>
        <w:t xml:space="preserve">сельского поселения </w:t>
      </w:r>
      <w:proofErr w:type="gramStart"/>
      <w:r>
        <w:rPr>
          <w:b/>
          <w:bCs/>
          <w:spacing w:val="-1"/>
          <w:sz w:val="24"/>
          <w:szCs w:val="24"/>
        </w:rPr>
        <w:t>Черниговское</w:t>
      </w:r>
      <w:proofErr w:type="gramEnd"/>
      <w:r w:rsidRPr="00E57871">
        <w:rPr>
          <w:b/>
          <w:bCs/>
          <w:spacing w:val="-1"/>
          <w:sz w:val="24"/>
          <w:szCs w:val="24"/>
        </w:rPr>
        <w:t xml:space="preserve"> на 20</w:t>
      </w:r>
      <w:r>
        <w:rPr>
          <w:b/>
          <w:bCs/>
          <w:spacing w:val="-1"/>
          <w:sz w:val="24"/>
          <w:szCs w:val="24"/>
        </w:rPr>
        <w:t>22</w:t>
      </w:r>
      <w:r w:rsidRPr="00E57871">
        <w:rPr>
          <w:b/>
          <w:bCs/>
          <w:spacing w:val="-1"/>
          <w:sz w:val="24"/>
          <w:szCs w:val="24"/>
        </w:rPr>
        <w:t xml:space="preserve"> год</w:t>
      </w:r>
    </w:p>
    <w:p w:rsidR="00AA09A1" w:rsidRDefault="00AA09A1" w:rsidP="00AA09A1">
      <w:pPr>
        <w:shd w:val="clear" w:color="auto" w:fill="FFFFFF"/>
        <w:ind w:firstLine="567"/>
        <w:rPr>
          <w:bCs/>
          <w:spacing w:val="-1"/>
          <w:sz w:val="24"/>
          <w:szCs w:val="24"/>
        </w:rPr>
      </w:pPr>
    </w:p>
    <w:p w:rsidR="00AA09A1" w:rsidRPr="00A76E5C" w:rsidRDefault="00AA09A1" w:rsidP="00AA09A1">
      <w:pPr>
        <w:shd w:val="clear" w:color="auto" w:fill="FFFFFF"/>
        <w:ind w:firstLine="567"/>
        <w:rPr>
          <w:bCs/>
          <w:spacing w:val="-1"/>
          <w:sz w:val="24"/>
          <w:szCs w:val="24"/>
        </w:rPr>
      </w:pPr>
      <w:r w:rsidRPr="00A76E5C">
        <w:rPr>
          <w:bCs/>
          <w:spacing w:val="-1"/>
          <w:sz w:val="24"/>
          <w:szCs w:val="24"/>
        </w:rPr>
        <w:t>Прогноз осуществлялся на основании данных главного администратора.</w:t>
      </w:r>
    </w:p>
    <w:p w:rsidR="00AA09A1" w:rsidRDefault="00AA09A1" w:rsidP="00AA09A1">
      <w:pPr>
        <w:pStyle w:val="a4"/>
        <w:rPr>
          <w:b/>
          <w:bCs/>
          <w:sz w:val="24"/>
        </w:rPr>
      </w:pPr>
    </w:p>
    <w:p w:rsidR="00AA09A1" w:rsidRPr="00E57871" w:rsidRDefault="00AA09A1" w:rsidP="00AA09A1">
      <w:pPr>
        <w:pStyle w:val="a4"/>
        <w:rPr>
          <w:b/>
          <w:bCs/>
          <w:sz w:val="24"/>
        </w:rPr>
      </w:pPr>
      <w:r w:rsidRPr="00E57871">
        <w:rPr>
          <w:b/>
          <w:bCs/>
          <w:sz w:val="24"/>
        </w:rPr>
        <w:t>Налоговые доходы:</w:t>
      </w:r>
    </w:p>
    <w:p w:rsidR="00AA09A1" w:rsidRDefault="00AA09A1" w:rsidP="00AA09A1">
      <w:pPr>
        <w:pStyle w:val="a4"/>
        <w:jc w:val="left"/>
        <w:rPr>
          <w:b/>
          <w:sz w:val="24"/>
        </w:rPr>
      </w:pPr>
      <w:r w:rsidRPr="00E57871">
        <w:rPr>
          <w:b/>
          <w:sz w:val="24"/>
        </w:rPr>
        <w:t>1.Налог на доходы физических лиц.</w:t>
      </w:r>
    </w:p>
    <w:p w:rsidR="00AA09A1" w:rsidRPr="00E57871" w:rsidRDefault="00AA09A1" w:rsidP="00AA09A1">
      <w:pPr>
        <w:pStyle w:val="a4"/>
        <w:jc w:val="left"/>
        <w:rPr>
          <w:b/>
          <w:sz w:val="24"/>
        </w:rPr>
      </w:pPr>
      <w:r w:rsidRPr="008A6673">
        <w:rPr>
          <w:bCs/>
          <w:color w:val="000000"/>
          <w:sz w:val="24"/>
        </w:rPr>
        <w:t>В бюджет сельск</w:t>
      </w:r>
      <w:r>
        <w:rPr>
          <w:bCs/>
          <w:color w:val="000000"/>
          <w:sz w:val="24"/>
        </w:rPr>
        <w:t>ого</w:t>
      </w:r>
      <w:r w:rsidRPr="008A6673">
        <w:rPr>
          <w:bCs/>
          <w:color w:val="000000"/>
          <w:sz w:val="24"/>
        </w:rPr>
        <w:t xml:space="preserve"> поселени</w:t>
      </w:r>
      <w:r>
        <w:rPr>
          <w:bCs/>
          <w:color w:val="000000"/>
          <w:sz w:val="24"/>
        </w:rPr>
        <w:t xml:space="preserve">я </w:t>
      </w:r>
      <w:r w:rsidRPr="008A6673">
        <w:rPr>
          <w:bCs/>
          <w:color w:val="000000"/>
          <w:sz w:val="24"/>
        </w:rPr>
        <w:t>налог на</w:t>
      </w:r>
      <w:r>
        <w:rPr>
          <w:bCs/>
          <w:color w:val="000000"/>
          <w:sz w:val="24"/>
        </w:rPr>
        <w:t xml:space="preserve"> </w:t>
      </w:r>
      <w:r w:rsidRPr="00D557AC">
        <w:rPr>
          <w:sz w:val="24"/>
        </w:rPr>
        <w:t xml:space="preserve"> доходы физических лиц</w:t>
      </w:r>
      <w:r>
        <w:rPr>
          <w:sz w:val="24"/>
        </w:rPr>
        <w:t xml:space="preserve"> </w:t>
      </w:r>
      <w:r>
        <w:rPr>
          <w:bCs/>
          <w:color w:val="000000"/>
          <w:sz w:val="24"/>
        </w:rPr>
        <w:t>зачисляется по нормативу 10%.</w:t>
      </w:r>
    </w:p>
    <w:p w:rsidR="00AA09A1" w:rsidRPr="00C12B92" w:rsidRDefault="00AA09A1" w:rsidP="00AA09A1">
      <w:pPr>
        <w:shd w:val="clear" w:color="auto" w:fill="FFFFFF"/>
        <w:rPr>
          <w:sz w:val="24"/>
          <w:szCs w:val="24"/>
        </w:rPr>
      </w:pPr>
      <w:r w:rsidRPr="00C12B92">
        <w:rPr>
          <w:sz w:val="24"/>
          <w:szCs w:val="24"/>
        </w:rPr>
        <w:t>Прогнозный план поступления  налога на доходы физических лиц в 20</w:t>
      </w:r>
      <w:r>
        <w:rPr>
          <w:sz w:val="24"/>
          <w:szCs w:val="24"/>
        </w:rPr>
        <w:t>22</w:t>
      </w:r>
      <w:r w:rsidRPr="00C12B92">
        <w:rPr>
          <w:sz w:val="24"/>
          <w:szCs w:val="24"/>
        </w:rPr>
        <w:t xml:space="preserve"> году составит: </w:t>
      </w:r>
      <w:r>
        <w:rPr>
          <w:rFonts w:eastAsiaTheme="minorHAnsi"/>
          <w:sz w:val="24"/>
          <w:szCs w:val="24"/>
          <w:lang w:eastAsia="en-US"/>
        </w:rPr>
        <w:t>80 000</w:t>
      </w:r>
      <w:r w:rsidRPr="00C12B92">
        <w:rPr>
          <w:rFonts w:eastAsiaTheme="minorHAnsi"/>
          <w:sz w:val="24"/>
          <w:szCs w:val="24"/>
          <w:lang w:eastAsia="en-US"/>
        </w:rPr>
        <w:t>,00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C12B92">
        <w:rPr>
          <w:sz w:val="24"/>
          <w:szCs w:val="24"/>
        </w:rPr>
        <w:t>руб.</w:t>
      </w:r>
    </w:p>
    <w:p w:rsidR="00AA09A1" w:rsidRPr="00C12B92" w:rsidRDefault="00AA09A1" w:rsidP="00AA09A1">
      <w:pPr>
        <w:shd w:val="clear" w:color="auto" w:fill="FFFFFF"/>
        <w:rPr>
          <w:sz w:val="24"/>
          <w:szCs w:val="24"/>
        </w:rPr>
      </w:pPr>
      <w:r w:rsidRPr="00C12B92">
        <w:rPr>
          <w:sz w:val="24"/>
          <w:szCs w:val="24"/>
        </w:rPr>
        <w:t>Прогнозируемый план поступления налога на дох</w:t>
      </w:r>
      <w:r>
        <w:rPr>
          <w:sz w:val="24"/>
          <w:szCs w:val="24"/>
        </w:rPr>
        <w:t>оды физических лиц составит: 2023</w:t>
      </w:r>
      <w:r w:rsidRPr="00C12B92">
        <w:rPr>
          <w:sz w:val="24"/>
          <w:szCs w:val="24"/>
        </w:rPr>
        <w:t xml:space="preserve"> год –</w:t>
      </w:r>
      <w:r>
        <w:rPr>
          <w:sz w:val="24"/>
          <w:szCs w:val="24"/>
        </w:rPr>
        <w:t>85 000</w:t>
      </w:r>
      <w:r w:rsidRPr="00C12B92">
        <w:rPr>
          <w:sz w:val="24"/>
          <w:szCs w:val="24"/>
        </w:rPr>
        <w:t>,00 руб., 202</w:t>
      </w:r>
      <w:r>
        <w:rPr>
          <w:sz w:val="24"/>
          <w:szCs w:val="24"/>
        </w:rPr>
        <w:t>4</w:t>
      </w:r>
      <w:r w:rsidRPr="00C12B92">
        <w:rPr>
          <w:sz w:val="24"/>
          <w:szCs w:val="24"/>
        </w:rPr>
        <w:t xml:space="preserve"> год – </w:t>
      </w:r>
      <w:r>
        <w:rPr>
          <w:sz w:val="24"/>
          <w:szCs w:val="24"/>
        </w:rPr>
        <w:t>90 000</w:t>
      </w:r>
      <w:r w:rsidRPr="00C12B92">
        <w:rPr>
          <w:sz w:val="24"/>
          <w:szCs w:val="24"/>
        </w:rPr>
        <w:t>,00руб.</w:t>
      </w:r>
    </w:p>
    <w:p w:rsidR="00AA09A1" w:rsidRPr="00C12B92" w:rsidRDefault="00AA09A1" w:rsidP="00AA09A1">
      <w:pPr>
        <w:shd w:val="clear" w:color="auto" w:fill="FFFFFF"/>
        <w:rPr>
          <w:b/>
          <w:bCs/>
          <w:spacing w:val="-2"/>
          <w:sz w:val="24"/>
          <w:szCs w:val="24"/>
        </w:rPr>
      </w:pPr>
    </w:p>
    <w:p w:rsidR="00AA09A1" w:rsidRDefault="00AA09A1" w:rsidP="00AA09A1">
      <w:pPr>
        <w:shd w:val="clear" w:color="auto" w:fill="FFFFFF"/>
        <w:rPr>
          <w:b/>
          <w:bCs/>
          <w:color w:val="000000"/>
          <w:spacing w:val="-1"/>
          <w:sz w:val="24"/>
          <w:szCs w:val="24"/>
        </w:rPr>
      </w:pPr>
      <w:r w:rsidRPr="00E57871">
        <w:rPr>
          <w:b/>
          <w:bCs/>
          <w:color w:val="000000"/>
          <w:spacing w:val="-2"/>
          <w:sz w:val="24"/>
          <w:szCs w:val="24"/>
        </w:rPr>
        <w:t>2. Расчёт налога на имущество физ. лиц по администрации сельского поселения</w:t>
      </w:r>
      <w:r w:rsidRPr="00E57871">
        <w:rPr>
          <w:sz w:val="24"/>
          <w:szCs w:val="24"/>
        </w:rPr>
        <w:t xml:space="preserve"> </w:t>
      </w:r>
      <w:r w:rsidR="007326BB">
        <w:rPr>
          <w:b/>
          <w:bCs/>
          <w:color w:val="000000"/>
          <w:spacing w:val="-1"/>
          <w:sz w:val="24"/>
          <w:szCs w:val="24"/>
        </w:rPr>
        <w:t>Черниговское</w:t>
      </w:r>
      <w:r w:rsidRPr="00E57871">
        <w:rPr>
          <w:b/>
          <w:bCs/>
          <w:color w:val="000000"/>
          <w:spacing w:val="-1"/>
          <w:sz w:val="24"/>
          <w:szCs w:val="24"/>
        </w:rPr>
        <w:t xml:space="preserve"> на 20</w:t>
      </w:r>
      <w:r>
        <w:rPr>
          <w:b/>
          <w:bCs/>
          <w:color w:val="000000"/>
          <w:spacing w:val="-1"/>
          <w:sz w:val="24"/>
          <w:szCs w:val="24"/>
        </w:rPr>
        <w:t>22</w:t>
      </w:r>
      <w:r w:rsidRPr="00E57871">
        <w:rPr>
          <w:b/>
          <w:bCs/>
          <w:color w:val="000000"/>
          <w:spacing w:val="-1"/>
          <w:sz w:val="24"/>
          <w:szCs w:val="24"/>
        </w:rPr>
        <w:t>г.</w:t>
      </w:r>
    </w:p>
    <w:p w:rsidR="00AA09A1" w:rsidRDefault="00AA09A1" w:rsidP="00AA09A1">
      <w:pPr>
        <w:shd w:val="clear" w:color="auto" w:fill="FFFFFF"/>
        <w:rPr>
          <w:b/>
          <w:bCs/>
          <w:color w:val="000000"/>
          <w:spacing w:val="-1"/>
          <w:sz w:val="24"/>
          <w:szCs w:val="24"/>
        </w:rPr>
      </w:pPr>
      <w:r w:rsidRPr="00770742">
        <w:rPr>
          <w:bCs/>
          <w:color w:val="000000"/>
          <w:sz w:val="24"/>
          <w:szCs w:val="24"/>
        </w:rPr>
        <w:t>В бюджет сельского поселения налог на имущество физических лиц зачисляется по нормативу 100%.</w:t>
      </w:r>
    </w:p>
    <w:p w:rsidR="006C0516" w:rsidRPr="00403CCE" w:rsidRDefault="00AA09A1" w:rsidP="006C0516">
      <w:pPr>
        <w:jc w:val="both"/>
        <w:rPr>
          <w:color w:val="000000"/>
          <w:spacing w:val="-2"/>
          <w:sz w:val="24"/>
          <w:szCs w:val="24"/>
        </w:rPr>
      </w:pPr>
      <w:r w:rsidRPr="00AA09A1">
        <w:rPr>
          <w:color w:val="000000"/>
          <w:spacing w:val="5"/>
          <w:sz w:val="24"/>
          <w:szCs w:val="24"/>
        </w:rPr>
        <w:t xml:space="preserve">Расчет </w:t>
      </w:r>
      <w:r w:rsidR="006C0516">
        <w:rPr>
          <w:color w:val="000000"/>
          <w:spacing w:val="5"/>
          <w:sz w:val="24"/>
          <w:szCs w:val="24"/>
        </w:rPr>
        <w:t xml:space="preserve">будет </w:t>
      </w:r>
      <w:proofErr w:type="gramStart"/>
      <w:r w:rsidRPr="00AA09A1">
        <w:rPr>
          <w:color w:val="000000"/>
          <w:spacing w:val="5"/>
          <w:sz w:val="24"/>
          <w:szCs w:val="24"/>
        </w:rPr>
        <w:t>производится</w:t>
      </w:r>
      <w:proofErr w:type="gramEnd"/>
      <w:r w:rsidRPr="00AA09A1">
        <w:rPr>
          <w:color w:val="000000"/>
          <w:spacing w:val="5"/>
          <w:sz w:val="24"/>
          <w:szCs w:val="24"/>
        </w:rPr>
        <w:t xml:space="preserve"> на основании </w:t>
      </w:r>
      <w:r w:rsidR="006C0516">
        <w:rPr>
          <w:color w:val="000000"/>
          <w:spacing w:val="5"/>
          <w:sz w:val="24"/>
          <w:szCs w:val="24"/>
        </w:rPr>
        <w:t>Налогового кодекса</w:t>
      </w:r>
      <w:r w:rsidRPr="00AA09A1">
        <w:rPr>
          <w:color w:val="000000"/>
          <w:spacing w:val="5"/>
          <w:sz w:val="24"/>
          <w:szCs w:val="24"/>
        </w:rPr>
        <w:t xml:space="preserve"> РФ </w:t>
      </w:r>
      <w:r w:rsidR="006C0516">
        <w:rPr>
          <w:color w:val="000000"/>
          <w:spacing w:val="5"/>
          <w:sz w:val="24"/>
          <w:szCs w:val="24"/>
        </w:rPr>
        <w:t xml:space="preserve">и решения Совета местного самоуправления сельского поселения Черниговское Прохладненского муниципального района </w:t>
      </w:r>
      <w:r w:rsidR="00403CCE">
        <w:rPr>
          <w:color w:val="000000"/>
          <w:spacing w:val="5"/>
          <w:sz w:val="24"/>
          <w:szCs w:val="24"/>
        </w:rPr>
        <w:t xml:space="preserve">     </w:t>
      </w:r>
      <w:r w:rsidR="006C0516">
        <w:rPr>
          <w:color w:val="000000"/>
          <w:spacing w:val="5"/>
          <w:sz w:val="24"/>
          <w:szCs w:val="24"/>
        </w:rPr>
        <w:t>от 07.08.2020 года №82/1</w:t>
      </w:r>
      <w:r w:rsidR="006C0516">
        <w:rPr>
          <w:color w:val="000000"/>
          <w:spacing w:val="-2"/>
          <w:sz w:val="24"/>
          <w:szCs w:val="24"/>
        </w:rPr>
        <w:t xml:space="preserve"> </w:t>
      </w:r>
      <w:r w:rsidR="006C0516" w:rsidRPr="00403CCE">
        <w:rPr>
          <w:sz w:val="22"/>
          <w:szCs w:val="22"/>
        </w:rPr>
        <w:t>«Об установлении на территории муниципального образования сельского поселения Черниговское Прохладненского муниципального района Кабардино-Балкарской Республики налога на имущество физических лиц»</w:t>
      </w:r>
      <w:r w:rsidR="00403CCE">
        <w:rPr>
          <w:sz w:val="22"/>
          <w:szCs w:val="22"/>
        </w:rPr>
        <w:t>.</w:t>
      </w:r>
    </w:p>
    <w:p w:rsidR="00AA09A1" w:rsidRPr="00C12B92" w:rsidRDefault="00AA09A1" w:rsidP="00AA09A1">
      <w:pPr>
        <w:rPr>
          <w:bCs/>
          <w:sz w:val="24"/>
          <w:szCs w:val="24"/>
        </w:rPr>
      </w:pPr>
      <w:r w:rsidRPr="00C12B92">
        <w:rPr>
          <w:bCs/>
          <w:sz w:val="24"/>
          <w:szCs w:val="24"/>
        </w:rPr>
        <w:t>Прогнозируемый сбор налога на имущество физических лиц в 20</w:t>
      </w:r>
      <w:r>
        <w:rPr>
          <w:bCs/>
          <w:sz w:val="24"/>
          <w:szCs w:val="24"/>
        </w:rPr>
        <w:t>22</w:t>
      </w:r>
      <w:r w:rsidRPr="00C12B92">
        <w:rPr>
          <w:bCs/>
          <w:sz w:val="24"/>
          <w:szCs w:val="24"/>
        </w:rPr>
        <w:t xml:space="preserve"> году составит – </w:t>
      </w:r>
      <w:r>
        <w:rPr>
          <w:bCs/>
          <w:sz w:val="24"/>
          <w:szCs w:val="24"/>
        </w:rPr>
        <w:t>75</w:t>
      </w:r>
      <w:r w:rsidR="007326BB">
        <w:rPr>
          <w:bCs/>
          <w:sz w:val="24"/>
          <w:szCs w:val="24"/>
        </w:rPr>
        <w:t xml:space="preserve"> </w:t>
      </w:r>
      <w:r w:rsidRPr="00C12B92">
        <w:rPr>
          <w:bCs/>
          <w:sz w:val="24"/>
          <w:szCs w:val="24"/>
        </w:rPr>
        <w:t>000,00 руб., в 20</w:t>
      </w:r>
      <w:r>
        <w:rPr>
          <w:bCs/>
          <w:sz w:val="24"/>
          <w:szCs w:val="24"/>
        </w:rPr>
        <w:t>23</w:t>
      </w:r>
      <w:r w:rsidRPr="00C12B92">
        <w:rPr>
          <w:bCs/>
          <w:sz w:val="24"/>
          <w:szCs w:val="24"/>
        </w:rPr>
        <w:t xml:space="preserve"> году – </w:t>
      </w:r>
      <w:r>
        <w:rPr>
          <w:bCs/>
          <w:sz w:val="24"/>
          <w:szCs w:val="24"/>
        </w:rPr>
        <w:t>80</w:t>
      </w:r>
      <w:r w:rsidR="007326BB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000</w:t>
      </w:r>
      <w:r w:rsidRPr="00C12B92">
        <w:rPr>
          <w:bCs/>
          <w:sz w:val="24"/>
          <w:szCs w:val="24"/>
        </w:rPr>
        <w:t>,00 руб., в 202</w:t>
      </w:r>
      <w:r>
        <w:rPr>
          <w:bCs/>
          <w:sz w:val="24"/>
          <w:szCs w:val="24"/>
        </w:rPr>
        <w:t>4</w:t>
      </w:r>
      <w:r w:rsidRPr="00C12B92">
        <w:rPr>
          <w:bCs/>
          <w:sz w:val="24"/>
          <w:szCs w:val="24"/>
        </w:rPr>
        <w:t xml:space="preserve"> году – </w:t>
      </w:r>
      <w:r>
        <w:rPr>
          <w:bCs/>
          <w:sz w:val="24"/>
          <w:szCs w:val="24"/>
        </w:rPr>
        <w:t>90</w:t>
      </w:r>
      <w:r w:rsidR="007326BB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000</w:t>
      </w:r>
      <w:r w:rsidRPr="00C12B92">
        <w:rPr>
          <w:bCs/>
          <w:sz w:val="24"/>
          <w:szCs w:val="24"/>
        </w:rPr>
        <w:t>,00 руб.</w:t>
      </w:r>
    </w:p>
    <w:p w:rsidR="00AA09A1" w:rsidRPr="00C12B92" w:rsidRDefault="00AA09A1" w:rsidP="00AA09A1">
      <w:pPr>
        <w:shd w:val="clear" w:color="auto" w:fill="FFFFFF"/>
        <w:rPr>
          <w:sz w:val="24"/>
          <w:szCs w:val="24"/>
        </w:rPr>
      </w:pPr>
    </w:p>
    <w:p w:rsidR="00AA09A1" w:rsidRDefault="00AA09A1" w:rsidP="00AA09A1">
      <w:pPr>
        <w:shd w:val="clear" w:color="auto" w:fill="FFFFFF"/>
        <w:rPr>
          <w:b/>
          <w:bCs/>
          <w:color w:val="000000"/>
          <w:spacing w:val="-2"/>
          <w:sz w:val="24"/>
          <w:szCs w:val="24"/>
        </w:rPr>
      </w:pPr>
      <w:r w:rsidRPr="00E57871">
        <w:rPr>
          <w:b/>
          <w:bCs/>
          <w:color w:val="000000"/>
          <w:sz w:val="24"/>
          <w:szCs w:val="24"/>
        </w:rPr>
        <w:t xml:space="preserve">3. Расчёт земельного налога по администрации сельского поселения </w:t>
      </w:r>
      <w:proofErr w:type="gramStart"/>
      <w:r>
        <w:rPr>
          <w:b/>
          <w:bCs/>
          <w:color w:val="000000"/>
          <w:sz w:val="24"/>
          <w:szCs w:val="24"/>
        </w:rPr>
        <w:t>Черниговское</w:t>
      </w:r>
      <w:proofErr w:type="gramEnd"/>
      <w:r w:rsidRPr="00E57871">
        <w:rPr>
          <w:b/>
          <w:bCs/>
          <w:color w:val="000000"/>
          <w:spacing w:val="-2"/>
          <w:sz w:val="24"/>
          <w:szCs w:val="24"/>
        </w:rPr>
        <w:t xml:space="preserve"> на 20</w:t>
      </w:r>
      <w:r>
        <w:rPr>
          <w:b/>
          <w:bCs/>
          <w:color w:val="000000"/>
          <w:spacing w:val="-2"/>
          <w:sz w:val="24"/>
          <w:szCs w:val="24"/>
        </w:rPr>
        <w:t>22</w:t>
      </w:r>
      <w:r w:rsidRPr="00E57871">
        <w:rPr>
          <w:b/>
          <w:bCs/>
          <w:color w:val="000000"/>
          <w:spacing w:val="-2"/>
          <w:sz w:val="24"/>
          <w:szCs w:val="24"/>
        </w:rPr>
        <w:t>г.</w:t>
      </w:r>
    </w:p>
    <w:p w:rsidR="006C0516" w:rsidRPr="006C0516" w:rsidRDefault="00AA09A1" w:rsidP="006C0516">
      <w:pPr>
        <w:rPr>
          <w:sz w:val="22"/>
          <w:szCs w:val="22"/>
        </w:rPr>
      </w:pPr>
      <w:r w:rsidRPr="00D51AE2">
        <w:rPr>
          <w:bCs/>
          <w:color w:val="000000"/>
          <w:sz w:val="24"/>
          <w:szCs w:val="24"/>
        </w:rPr>
        <w:t>В бюджет сельского поселения земельный налог зачисляется по нормативу 100%.</w:t>
      </w:r>
      <w:r>
        <w:rPr>
          <w:color w:val="000000"/>
          <w:sz w:val="24"/>
          <w:szCs w:val="24"/>
        </w:rPr>
        <w:t xml:space="preserve"> </w:t>
      </w:r>
      <w:r w:rsidRPr="00AA09A1">
        <w:rPr>
          <w:color w:val="000000"/>
          <w:sz w:val="24"/>
          <w:szCs w:val="24"/>
        </w:rPr>
        <w:t xml:space="preserve">Расчёт земельного налога производится на основании </w:t>
      </w:r>
      <w:r w:rsidR="006C0516">
        <w:rPr>
          <w:color w:val="000000"/>
          <w:sz w:val="24"/>
          <w:szCs w:val="24"/>
        </w:rPr>
        <w:t>Налогового кодекса РФ</w:t>
      </w:r>
      <w:r w:rsidRPr="00AA09A1">
        <w:rPr>
          <w:color w:val="000000"/>
          <w:spacing w:val="-1"/>
          <w:sz w:val="24"/>
          <w:szCs w:val="24"/>
        </w:rPr>
        <w:t xml:space="preserve"> </w:t>
      </w:r>
      <w:r w:rsidRPr="00AA09A1">
        <w:rPr>
          <w:bCs/>
          <w:color w:val="000000"/>
          <w:spacing w:val="-1"/>
          <w:sz w:val="24"/>
          <w:szCs w:val="24"/>
        </w:rPr>
        <w:t>и</w:t>
      </w:r>
      <w:r w:rsidRPr="00AA09A1">
        <w:rPr>
          <w:b/>
          <w:bCs/>
          <w:color w:val="000000"/>
          <w:spacing w:val="-1"/>
          <w:sz w:val="24"/>
          <w:szCs w:val="24"/>
        </w:rPr>
        <w:t xml:space="preserve"> </w:t>
      </w:r>
      <w:r w:rsidRPr="00AA09A1">
        <w:rPr>
          <w:color w:val="000000"/>
          <w:spacing w:val="-1"/>
          <w:sz w:val="24"/>
          <w:szCs w:val="24"/>
        </w:rPr>
        <w:t>решени</w:t>
      </w:r>
      <w:r w:rsidR="006C0516">
        <w:rPr>
          <w:color w:val="000000"/>
          <w:spacing w:val="-1"/>
          <w:sz w:val="24"/>
          <w:szCs w:val="24"/>
        </w:rPr>
        <w:t>я</w:t>
      </w:r>
      <w:r w:rsidRPr="00AA09A1">
        <w:rPr>
          <w:color w:val="000000"/>
          <w:spacing w:val="-1"/>
          <w:sz w:val="24"/>
          <w:szCs w:val="24"/>
        </w:rPr>
        <w:t xml:space="preserve"> сессии Совета местного самоуправления сельского </w:t>
      </w:r>
      <w:r w:rsidRPr="00AA09A1">
        <w:rPr>
          <w:color w:val="000000"/>
          <w:spacing w:val="1"/>
          <w:sz w:val="24"/>
          <w:szCs w:val="24"/>
        </w:rPr>
        <w:t xml:space="preserve">поселения Черниговское от </w:t>
      </w:r>
      <w:r w:rsidR="006C0516">
        <w:rPr>
          <w:color w:val="000000"/>
          <w:spacing w:val="1"/>
          <w:sz w:val="24"/>
          <w:szCs w:val="24"/>
        </w:rPr>
        <w:t>07.08.2020 года №83/</w:t>
      </w:r>
      <w:r w:rsidR="006C0516" w:rsidRPr="006C0516">
        <w:rPr>
          <w:color w:val="000000"/>
          <w:spacing w:val="1"/>
          <w:sz w:val="24"/>
          <w:szCs w:val="24"/>
        </w:rPr>
        <w:t>1</w:t>
      </w:r>
      <w:r w:rsidRPr="006C0516">
        <w:rPr>
          <w:color w:val="000000"/>
          <w:spacing w:val="1"/>
          <w:sz w:val="24"/>
          <w:szCs w:val="24"/>
        </w:rPr>
        <w:t xml:space="preserve"> </w:t>
      </w:r>
      <w:r w:rsidR="006C0516" w:rsidRPr="006C0516">
        <w:rPr>
          <w:color w:val="000000"/>
          <w:spacing w:val="1"/>
          <w:sz w:val="24"/>
          <w:szCs w:val="24"/>
        </w:rPr>
        <w:t>«</w:t>
      </w:r>
      <w:r w:rsidR="006C0516" w:rsidRPr="006C0516">
        <w:rPr>
          <w:sz w:val="22"/>
          <w:szCs w:val="22"/>
        </w:rPr>
        <w:t xml:space="preserve">О земельном налоге на территории муниципального образования сельского поселения Черниговское Прохладненского муниципального района </w:t>
      </w:r>
      <w:r w:rsidR="006C0516">
        <w:rPr>
          <w:sz w:val="22"/>
          <w:szCs w:val="22"/>
        </w:rPr>
        <w:t>Кабардино-Балкарской Республики».</w:t>
      </w:r>
    </w:p>
    <w:p w:rsidR="00AA09A1" w:rsidRPr="00C12B92" w:rsidRDefault="00AA09A1" w:rsidP="00AA09A1">
      <w:pPr>
        <w:rPr>
          <w:sz w:val="24"/>
          <w:u w:val="single"/>
        </w:rPr>
      </w:pPr>
      <w:r w:rsidRPr="00C12B92">
        <w:rPr>
          <w:sz w:val="24"/>
        </w:rPr>
        <w:t>Прогнозируемый земельный налог на 20</w:t>
      </w:r>
      <w:r>
        <w:rPr>
          <w:sz w:val="24"/>
        </w:rPr>
        <w:t>22</w:t>
      </w:r>
      <w:r w:rsidRPr="00C12B92">
        <w:rPr>
          <w:sz w:val="24"/>
        </w:rPr>
        <w:t xml:space="preserve"> год составит: </w:t>
      </w:r>
      <w:r>
        <w:rPr>
          <w:sz w:val="24"/>
        </w:rPr>
        <w:t>136</w:t>
      </w:r>
      <w:r w:rsidR="007326BB">
        <w:rPr>
          <w:sz w:val="24"/>
        </w:rPr>
        <w:t xml:space="preserve"> </w:t>
      </w:r>
      <w:r>
        <w:rPr>
          <w:sz w:val="24"/>
        </w:rPr>
        <w:t>000</w:t>
      </w:r>
      <w:r w:rsidRPr="00C12B92">
        <w:rPr>
          <w:sz w:val="24"/>
        </w:rPr>
        <w:t>,</w:t>
      </w:r>
      <w:r>
        <w:rPr>
          <w:sz w:val="24"/>
        </w:rPr>
        <w:t>00 руб., на 2023</w:t>
      </w:r>
      <w:r w:rsidRPr="00C12B92">
        <w:rPr>
          <w:sz w:val="24"/>
        </w:rPr>
        <w:t xml:space="preserve"> год – </w:t>
      </w:r>
      <w:r>
        <w:rPr>
          <w:sz w:val="24"/>
        </w:rPr>
        <w:t>145</w:t>
      </w:r>
      <w:r w:rsidR="007326BB">
        <w:rPr>
          <w:sz w:val="24"/>
        </w:rPr>
        <w:t xml:space="preserve"> </w:t>
      </w:r>
      <w:r>
        <w:rPr>
          <w:sz w:val="24"/>
        </w:rPr>
        <w:t>000</w:t>
      </w:r>
      <w:r w:rsidRPr="00C12B92">
        <w:rPr>
          <w:sz w:val="24"/>
        </w:rPr>
        <w:t>,00 руб., на 202</w:t>
      </w:r>
      <w:r>
        <w:rPr>
          <w:sz w:val="24"/>
        </w:rPr>
        <w:t>4</w:t>
      </w:r>
      <w:r w:rsidRPr="00C12B92">
        <w:rPr>
          <w:sz w:val="24"/>
        </w:rPr>
        <w:t xml:space="preserve"> год – </w:t>
      </w:r>
      <w:r>
        <w:rPr>
          <w:sz w:val="24"/>
        </w:rPr>
        <w:t>150</w:t>
      </w:r>
      <w:r w:rsidR="007326BB">
        <w:rPr>
          <w:sz w:val="24"/>
        </w:rPr>
        <w:t xml:space="preserve"> </w:t>
      </w:r>
      <w:r w:rsidRPr="00C12B92">
        <w:rPr>
          <w:sz w:val="24"/>
        </w:rPr>
        <w:t>000,00 руб.</w:t>
      </w:r>
    </w:p>
    <w:p w:rsidR="00AA09A1" w:rsidRDefault="00AA09A1" w:rsidP="00AA09A1">
      <w:pPr>
        <w:pStyle w:val="a4"/>
        <w:jc w:val="left"/>
        <w:rPr>
          <w:b/>
          <w:color w:val="000000"/>
          <w:spacing w:val="-2"/>
          <w:sz w:val="24"/>
        </w:rPr>
      </w:pPr>
    </w:p>
    <w:p w:rsidR="00AA09A1" w:rsidRDefault="00AA09A1" w:rsidP="00AA09A1">
      <w:pPr>
        <w:pStyle w:val="a4"/>
        <w:jc w:val="left"/>
        <w:rPr>
          <w:b/>
          <w:sz w:val="24"/>
        </w:rPr>
      </w:pPr>
      <w:r w:rsidRPr="00E57871">
        <w:rPr>
          <w:b/>
          <w:color w:val="000000"/>
          <w:spacing w:val="-2"/>
          <w:sz w:val="24"/>
        </w:rPr>
        <w:t>4.</w:t>
      </w:r>
      <w:r>
        <w:rPr>
          <w:b/>
          <w:color w:val="000000"/>
          <w:spacing w:val="-2"/>
          <w:sz w:val="24"/>
        </w:rPr>
        <w:t xml:space="preserve"> </w:t>
      </w:r>
      <w:r w:rsidRPr="00E57871">
        <w:rPr>
          <w:b/>
          <w:color w:val="000000"/>
          <w:spacing w:val="-2"/>
          <w:sz w:val="24"/>
        </w:rPr>
        <w:t>Единый сельскохозяйственный налог:</w:t>
      </w:r>
      <w:r w:rsidRPr="00E57871">
        <w:rPr>
          <w:b/>
          <w:sz w:val="24"/>
        </w:rPr>
        <w:t xml:space="preserve"> </w:t>
      </w:r>
    </w:p>
    <w:p w:rsidR="00AA09A1" w:rsidRPr="00092074" w:rsidRDefault="00AA09A1" w:rsidP="007326BB">
      <w:pPr>
        <w:pStyle w:val="a4"/>
        <w:jc w:val="both"/>
        <w:rPr>
          <w:sz w:val="24"/>
        </w:rPr>
      </w:pPr>
      <w:r w:rsidRPr="00092074">
        <w:rPr>
          <w:sz w:val="24"/>
        </w:rPr>
        <w:t>Прогнозируемый единый сельскохозяйственный налог на 20</w:t>
      </w:r>
      <w:r>
        <w:rPr>
          <w:sz w:val="24"/>
        </w:rPr>
        <w:t>22</w:t>
      </w:r>
      <w:r w:rsidRPr="00092074">
        <w:rPr>
          <w:sz w:val="24"/>
        </w:rPr>
        <w:t xml:space="preserve"> год – </w:t>
      </w:r>
      <w:r w:rsidR="007326BB">
        <w:rPr>
          <w:sz w:val="24"/>
        </w:rPr>
        <w:t>1</w:t>
      </w:r>
      <w:r>
        <w:rPr>
          <w:sz w:val="24"/>
        </w:rPr>
        <w:t>3</w:t>
      </w:r>
      <w:r w:rsidR="007326BB">
        <w:rPr>
          <w:sz w:val="24"/>
        </w:rPr>
        <w:t>0</w:t>
      </w:r>
      <w:r w:rsidRPr="00092074">
        <w:rPr>
          <w:sz w:val="24"/>
        </w:rPr>
        <w:t xml:space="preserve">000,00 руб., </w:t>
      </w:r>
      <w:r w:rsidR="007326BB">
        <w:rPr>
          <w:sz w:val="24"/>
        </w:rPr>
        <w:t xml:space="preserve">                            </w:t>
      </w:r>
      <w:r w:rsidRPr="00092074">
        <w:rPr>
          <w:sz w:val="24"/>
        </w:rPr>
        <w:t>на 202</w:t>
      </w:r>
      <w:r>
        <w:rPr>
          <w:sz w:val="24"/>
        </w:rPr>
        <w:t>3</w:t>
      </w:r>
      <w:r w:rsidRPr="00092074">
        <w:rPr>
          <w:sz w:val="24"/>
        </w:rPr>
        <w:t xml:space="preserve"> год – </w:t>
      </w:r>
      <w:r w:rsidR="007326BB">
        <w:rPr>
          <w:sz w:val="24"/>
        </w:rPr>
        <w:t xml:space="preserve">135 </w:t>
      </w:r>
      <w:r w:rsidRPr="00092074">
        <w:rPr>
          <w:sz w:val="24"/>
        </w:rPr>
        <w:t>000,00 руб.</w:t>
      </w:r>
      <w:r>
        <w:rPr>
          <w:sz w:val="24"/>
        </w:rPr>
        <w:t xml:space="preserve">, 2024 год – </w:t>
      </w:r>
      <w:r w:rsidR="007326BB">
        <w:rPr>
          <w:sz w:val="24"/>
        </w:rPr>
        <w:t xml:space="preserve">138 </w:t>
      </w:r>
      <w:r w:rsidRPr="00092074">
        <w:rPr>
          <w:sz w:val="24"/>
        </w:rPr>
        <w:t>000,00 руб.</w:t>
      </w:r>
    </w:p>
    <w:p w:rsidR="00AA09A1" w:rsidRDefault="00AA09A1" w:rsidP="00AA09A1">
      <w:pPr>
        <w:pStyle w:val="a4"/>
        <w:jc w:val="left"/>
        <w:rPr>
          <w:b/>
          <w:sz w:val="24"/>
        </w:rPr>
      </w:pPr>
    </w:p>
    <w:p w:rsidR="00AA09A1" w:rsidRPr="00092074" w:rsidRDefault="00AA09A1" w:rsidP="00AA09A1">
      <w:pPr>
        <w:pStyle w:val="a4"/>
        <w:jc w:val="left"/>
        <w:rPr>
          <w:b/>
          <w:sz w:val="24"/>
        </w:rPr>
      </w:pPr>
      <w:r w:rsidRPr="00A95589">
        <w:rPr>
          <w:b/>
          <w:sz w:val="24"/>
        </w:rPr>
        <w:t>5. Акцизы за нефтепродукты:</w:t>
      </w:r>
      <w:r>
        <w:rPr>
          <w:b/>
          <w:sz w:val="24"/>
        </w:rPr>
        <w:t xml:space="preserve"> </w:t>
      </w:r>
      <w:r w:rsidRPr="00981D06">
        <w:rPr>
          <w:sz w:val="24"/>
        </w:rPr>
        <w:t>Прогнозный объем поступлений</w:t>
      </w:r>
      <w:r>
        <w:rPr>
          <w:sz w:val="24"/>
        </w:rPr>
        <w:t xml:space="preserve"> акцизов на </w:t>
      </w:r>
      <w:r w:rsidRPr="004B28A6">
        <w:rPr>
          <w:sz w:val="24"/>
        </w:rPr>
        <w:t xml:space="preserve">нефтепродукты на </w:t>
      </w:r>
      <w:r w:rsidR="00403CCE">
        <w:rPr>
          <w:sz w:val="24"/>
        </w:rPr>
        <w:t xml:space="preserve">       </w:t>
      </w:r>
      <w:bookmarkStart w:id="0" w:name="_GoBack"/>
      <w:bookmarkEnd w:id="0"/>
      <w:r w:rsidRPr="004B28A6">
        <w:rPr>
          <w:sz w:val="24"/>
        </w:rPr>
        <w:t xml:space="preserve">2022 год – </w:t>
      </w:r>
      <w:r w:rsidR="007326BB">
        <w:rPr>
          <w:sz w:val="24"/>
        </w:rPr>
        <w:t>192 700</w:t>
      </w:r>
      <w:r w:rsidRPr="004B28A6">
        <w:rPr>
          <w:sz w:val="24"/>
        </w:rPr>
        <w:t xml:space="preserve">,00 руб.,  на 2023 год – </w:t>
      </w:r>
      <w:r w:rsidR="007326BB">
        <w:rPr>
          <w:sz w:val="24"/>
        </w:rPr>
        <w:t>201 580,00</w:t>
      </w:r>
      <w:r w:rsidRPr="004B28A6">
        <w:rPr>
          <w:sz w:val="24"/>
        </w:rPr>
        <w:t xml:space="preserve"> руб., на 2024 год. – </w:t>
      </w:r>
      <w:r w:rsidR="007326BB">
        <w:rPr>
          <w:sz w:val="24"/>
        </w:rPr>
        <w:t>201 580</w:t>
      </w:r>
      <w:r w:rsidRPr="004B28A6">
        <w:rPr>
          <w:sz w:val="24"/>
        </w:rPr>
        <w:t>,00 руб.</w:t>
      </w:r>
    </w:p>
    <w:p w:rsidR="007326BB" w:rsidRDefault="007326BB" w:rsidP="006C0516">
      <w:pPr>
        <w:shd w:val="clear" w:color="auto" w:fill="FFFFFF"/>
        <w:rPr>
          <w:b/>
          <w:color w:val="000000"/>
          <w:spacing w:val="-1"/>
          <w:sz w:val="24"/>
          <w:szCs w:val="24"/>
        </w:rPr>
      </w:pPr>
    </w:p>
    <w:p w:rsidR="000F25DE" w:rsidRDefault="00AA09A1" w:rsidP="000F25DE">
      <w:pPr>
        <w:shd w:val="clear" w:color="auto" w:fill="FFFFFF"/>
        <w:jc w:val="center"/>
        <w:rPr>
          <w:b/>
          <w:color w:val="000000"/>
          <w:spacing w:val="-1"/>
          <w:sz w:val="24"/>
          <w:szCs w:val="24"/>
        </w:rPr>
      </w:pPr>
      <w:r w:rsidRPr="00E57871">
        <w:rPr>
          <w:b/>
          <w:color w:val="000000"/>
          <w:spacing w:val="-1"/>
          <w:sz w:val="24"/>
          <w:szCs w:val="24"/>
        </w:rPr>
        <w:t>Итого налоговых доходов на 20</w:t>
      </w:r>
      <w:r>
        <w:rPr>
          <w:b/>
          <w:color w:val="000000"/>
          <w:spacing w:val="-1"/>
          <w:sz w:val="24"/>
          <w:szCs w:val="24"/>
        </w:rPr>
        <w:t>22</w:t>
      </w:r>
      <w:r w:rsidRPr="00E57871">
        <w:rPr>
          <w:b/>
          <w:color w:val="000000"/>
          <w:spacing w:val="-1"/>
          <w:sz w:val="24"/>
          <w:szCs w:val="24"/>
        </w:rPr>
        <w:t xml:space="preserve"> год</w:t>
      </w:r>
    </w:p>
    <w:p w:rsidR="000F25DE" w:rsidRDefault="000F25DE" w:rsidP="00AA09A1">
      <w:pPr>
        <w:shd w:val="clear" w:color="auto" w:fill="FFFFFF"/>
        <w:jc w:val="center"/>
        <w:rPr>
          <w:b/>
          <w:color w:val="000000"/>
          <w:spacing w:val="-1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670"/>
        <w:gridCol w:w="3119"/>
      </w:tblGrid>
      <w:tr w:rsidR="000F25DE" w:rsidRPr="000F25DE" w:rsidTr="000F25DE">
        <w:tc>
          <w:tcPr>
            <w:tcW w:w="675" w:type="dxa"/>
          </w:tcPr>
          <w:p w:rsidR="000F25DE" w:rsidRPr="000F25DE" w:rsidRDefault="000F25DE" w:rsidP="00602DA6">
            <w:pPr>
              <w:rPr>
                <w:sz w:val="24"/>
                <w:szCs w:val="24"/>
              </w:rPr>
            </w:pPr>
            <w:r w:rsidRPr="000F25DE">
              <w:rPr>
                <w:sz w:val="24"/>
                <w:szCs w:val="24"/>
              </w:rPr>
              <w:t xml:space="preserve">№ </w:t>
            </w:r>
            <w:proofErr w:type="gramStart"/>
            <w:r w:rsidRPr="000F25DE">
              <w:rPr>
                <w:sz w:val="24"/>
                <w:szCs w:val="24"/>
              </w:rPr>
              <w:t>п</w:t>
            </w:r>
            <w:proofErr w:type="gramEnd"/>
            <w:r w:rsidRPr="000F25DE">
              <w:rPr>
                <w:sz w:val="24"/>
                <w:szCs w:val="24"/>
              </w:rPr>
              <w:t>/п</w:t>
            </w:r>
          </w:p>
        </w:tc>
        <w:tc>
          <w:tcPr>
            <w:tcW w:w="5670" w:type="dxa"/>
          </w:tcPr>
          <w:p w:rsidR="000F25DE" w:rsidRPr="000F25DE" w:rsidRDefault="000F25DE" w:rsidP="00602DA6">
            <w:pPr>
              <w:rPr>
                <w:sz w:val="24"/>
                <w:szCs w:val="24"/>
              </w:rPr>
            </w:pPr>
            <w:r w:rsidRPr="000F25DE">
              <w:rPr>
                <w:sz w:val="24"/>
                <w:szCs w:val="24"/>
              </w:rPr>
              <w:t>Перечень доходных источников</w:t>
            </w:r>
          </w:p>
        </w:tc>
        <w:tc>
          <w:tcPr>
            <w:tcW w:w="3119" w:type="dxa"/>
          </w:tcPr>
          <w:p w:rsidR="000F25DE" w:rsidRPr="000F25DE" w:rsidRDefault="000F25DE" w:rsidP="000F25DE">
            <w:pPr>
              <w:jc w:val="center"/>
              <w:rPr>
                <w:sz w:val="24"/>
                <w:szCs w:val="24"/>
              </w:rPr>
            </w:pPr>
            <w:r w:rsidRPr="000F25DE">
              <w:rPr>
                <w:sz w:val="24"/>
                <w:szCs w:val="24"/>
              </w:rPr>
              <w:t>руб.</w:t>
            </w:r>
          </w:p>
        </w:tc>
      </w:tr>
      <w:tr w:rsidR="000F25DE" w:rsidRPr="000F25DE" w:rsidTr="000F25DE">
        <w:tc>
          <w:tcPr>
            <w:tcW w:w="675" w:type="dxa"/>
          </w:tcPr>
          <w:p w:rsidR="000F25DE" w:rsidRPr="000F25DE" w:rsidRDefault="000F25DE" w:rsidP="000F25DE">
            <w:pPr>
              <w:jc w:val="center"/>
              <w:rPr>
                <w:sz w:val="24"/>
                <w:szCs w:val="24"/>
              </w:rPr>
            </w:pPr>
            <w:r w:rsidRPr="000F25D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:rsidR="000F25DE" w:rsidRPr="000F25DE" w:rsidRDefault="000F25DE" w:rsidP="00602DA6">
            <w:pPr>
              <w:rPr>
                <w:sz w:val="24"/>
                <w:szCs w:val="24"/>
              </w:rPr>
            </w:pPr>
            <w:r w:rsidRPr="000F25DE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3119" w:type="dxa"/>
          </w:tcPr>
          <w:p w:rsidR="000F25DE" w:rsidRPr="000F25DE" w:rsidRDefault="000F25DE" w:rsidP="000F25DE">
            <w:pPr>
              <w:jc w:val="center"/>
              <w:rPr>
                <w:sz w:val="24"/>
                <w:szCs w:val="24"/>
              </w:rPr>
            </w:pPr>
            <w:r w:rsidRPr="000F25DE">
              <w:rPr>
                <w:sz w:val="24"/>
                <w:szCs w:val="24"/>
              </w:rPr>
              <w:t>80000,0</w:t>
            </w:r>
          </w:p>
        </w:tc>
      </w:tr>
      <w:tr w:rsidR="000F25DE" w:rsidRPr="000F25DE" w:rsidTr="000F25DE">
        <w:tc>
          <w:tcPr>
            <w:tcW w:w="675" w:type="dxa"/>
          </w:tcPr>
          <w:p w:rsidR="000F25DE" w:rsidRPr="000F25DE" w:rsidRDefault="000F25DE" w:rsidP="000F25DE">
            <w:pPr>
              <w:jc w:val="center"/>
              <w:rPr>
                <w:sz w:val="24"/>
                <w:szCs w:val="24"/>
              </w:rPr>
            </w:pPr>
            <w:r w:rsidRPr="000F25D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:rsidR="000F25DE" w:rsidRPr="000F25DE" w:rsidRDefault="000F25DE" w:rsidP="00602DA6">
            <w:pPr>
              <w:rPr>
                <w:sz w:val="24"/>
                <w:szCs w:val="24"/>
              </w:rPr>
            </w:pPr>
            <w:r w:rsidRPr="000F25DE">
              <w:rPr>
                <w:sz w:val="24"/>
                <w:szCs w:val="24"/>
              </w:rPr>
              <w:t>Налог на имущество физ. лиц</w:t>
            </w:r>
          </w:p>
        </w:tc>
        <w:tc>
          <w:tcPr>
            <w:tcW w:w="3119" w:type="dxa"/>
          </w:tcPr>
          <w:p w:rsidR="000F25DE" w:rsidRPr="000F25DE" w:rsidRDefault="000F25DE" w:rsidP="000F25DE">
            <w:pPr>
              <w:jc w:val="center"/>
              <w:rPr>
                <w:sz w:val="24"/>
                <w:szCs w:val="24"/>
              </w:rPr>
            </w:pPr>
            <w:r w:rsidRPr="000F25DE">
              <w:rPr>
                <w:sz w:val="24"/>
                <w:szCs w:val="24"/>
              </w:rPr>
              <w:t>75000,0</w:t>
            </w:r>
          </w:p>
        </w:tc>
      </w:tr>
      <w:tr w:rsidR="000F25DE" w:rsidRPr="000F25DE" w:rsidTr="000F25DE">
        <w:tc>
          <w:tcPr>
            <w:tcW w:w="675" w:type="dxa"/>
          </w:tcPr>
          <w:p w:rsidR="000F25DE" w:rsidRPr="000F25DE" w:rsidRDefault="000F25DE" w:rsidP="000F25DE">
            <w:pPr>
              <w:jc w:val="center"/>
              <w:rPr>
                <w:sz w:val="24"/>
                <w:szCs w:val="24"/>
              </w:rPr>
            </w:pPr>
            <w:r w:rsidRPr="000F25D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:rsidR="000F25DE" w:rsidRPr="000F25DE" w:rsidRDefault="000F25DE" w:rsidP="00602DA6">
            <w:pPr>
              <w:rPr>
                <w:sz w:val="24"/>
                <w:szCs w:val="24"/>
              </w:rPr>
            </w:pPr>
            <w:r w:rsidRPr="000F25DE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3119" w:type="dxa"/>
          </w:tcPr>
          <w:p w:rsidR="000F25DE" w:rsidRPr="000F25DE" w:rsidRDefault="000F25DE" w:rsidP="000F25DE">
            <w:pPr>
              <w:jc w:val="center"/>
              <w:rPr>
                <w:sz w:val="24"/>
                <w:szCs w:val="24"/>
              </w:rPr>
            </w:pPr>
            <w:r w:rsidRPr="000F25DE">
              <w:rPr>
                <w:sz w:val="24"/>
                <w:szCs w:val="24"/>
              </w:rPr>
              <w:t>136000,0</w:t>
            </w:r>
          </w:p>
        </w:tc>
      </w:tr>
      <w:tr w:rsidR="000F25DE" w:rsidRPr="000F25DE" w:rsidTr="000F25DE">
        <w:tc>
          <w:tcPr>
            <w:tcW w:w="675" w:type="dxa"/>
          </w:tcPr>
          <w:p w:rsidR="000F25DE" w:rsidRPr="000F25DE" w:rsidRDefault="000F25DE" w:rsidP="000F25DE">
            <w:pPr>
              <w:jc w:val="center"/>
              <w:rPr>
                <w:sz w:val="24"/>
                <w:szCs w:val="24"/>
              </w:rPr>
            </w:pPr>
            <w:r w:rsidRPr="000F25D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:rsidR="000F25DE" w:rsidRPr="000F25DE" w:rsidRDefault="000F25DE" w:rsidP="00602DA6">
            <w:pPr>
              <w:rPr>
                <w:sz w:val="24"/>
                <w:szCs w:val="24"/>
              </w:rPr>
            </w:pPr>
            <w:r w:rsidRPr="000F25DE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3119" w:type="dxa"/>
          </w:tcPr>
          <w:p w:rsidR="000F25DE" w:rsidRPr="000F25DE" w:rsidRDefault="000F25DE" w:rsidP="000F25DE">
            <w:pPr>
              <w:jc w:val="center"/>
              <w:rPr>
                <w:sz w:val="24"/>
                <w:szCs w:val="24"/>
              </w:rPr>
            </w:pPr>
            <w:r w:rsidRPr="000F25DE">
              <w:rPr>
                <w:sz w:val="24"/>
                <w:szCs w:val="24"/>
              </w:rPr>
              <w:t>130000,0</w:t>
            </w:r>
          </w:p>
        </w:tc>
      </w:tr>
      <w:tr w:rsidR="000F25DE" w:rsidRPr="000F25DE" w:rsidTr="000F25DE">
        <w:tc>
          <w:tcPr>
            <w:tcW w:w="675" w:type="dxa"/>
          </w:tcPr>
          <w:p w:rsidR="000F25DE" w:rsidRPr="000F25DE" w:rsidRDefault="000F25DE" w:rsidP="000F25DE">
            <w:pPr>
              <w:jc w:val="center"/>
              <w:rPr>
                <w:sz w:val="24"/>
                <w:szCs w:val="24"/>
              </w:rPr>
            </w:pPr>
            <w:r w:rsidRPr="000F25D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:rsidR="000F25DE" w:rsidRPr="000F25DE" w:rsidRDefault="000F25DE" w:rsidP="00602DA6">
            <w:pPr>
              <w:rPr>
                <w:sz w:val="24"/>
                <w:szCs w:val="24"/>
              </w:rPr>
            </w:pPr>
            <w:r w:rsidRPr="000F25DE">
              <w:rPr>
                <w:sz w:val="24"/>
                <w:szCs w:val="24"/>
              </w:rPr>
              <w:t>Акцизы на нефтепродукты</w:t>
            </w:r>
          </w:p>
        </w:tc>
        <w:tc>
          <w:tcPr>
            <w:tcW w:w="3119" w:type="dxa"/>
          </w:tcPr>
          <w:p w:rsidR="000F25DE" w:rsidRPr="000F25DE" w:rsidRDefault="000F25DE" w:rsidP="000F25DE">
            <w:pPr>
              <w:jc w:val="center"/>
              <w:rPr>
                <w:sz w:val="24"/>
                <w:szCs w:val="24"/>
              </w:rPr>
            </w:pPr>
            <w:r w:rsidRPr="000F25DE">
              <w:rPr>
                <w:sz w:val="24"/>
                <w:szCs w:val="24"/>
              </w:rPr>
              <w:t>192700,0</w:t>
            </w:r>
          </w:p>
        </w:tc>
      </w:tr>
      <w:tr w:rsidR="000F25DE" w:rsidRPr="000F25DE" w:rsidTr="000F25DE">
        <w:tc>
          <w:tcPr>
            <w:tcW w:w="675" w:type="dxa"/>
          </w:tcPr>
          <w:p w:rsidR="000F25DE" w:rsidRPr="000F25DE" w:rsidRDefault="000F25DE" w:rsidP="00AA09A1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670" w:type="dxa"/>
          </w:tcPr>
          <w:p w:rsidR="000F25DE" w:rsidRPr="000F25DE" w:rsidRDefault="000F25DE" w:rsidP="000F25DE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ИТОГО:</w:t>
            </w:r>
          </w:p>
        </w:tc>
        <w:tc>
          <w:tcPr>
            <w:tcW w:w="3119" w:type="dxa"/>
          </w:tcPr>
          <w:p w:rsidR="000F25DE" w:rsidRPr="000F25DE" w:rsidRDefault="000F25DE" w:rsidP="00AA09A1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613700,0</w:t>
            </w:r>
          </w:p>
        </w:tc>
      </w:tr>
    </w:tbl>
    <w:p w:rsidR="00AA09A1" w:rsidRDefault="00AA09A1" w:rsidP="00AA09A1">
      <w:pPr>
        <w:shd w:val="clear" w:color="auto" w:fill="FFFFFF"/>
        <w:rPr>
          <w:b/>
          <w:sz w:val="24"/>
          <w:szCs w:val="24"/>
        </w:rPr>
      </w:pPr>
    </w:p>
    <w:p w:rsidR="000F25DE" w:rsidRPr="00E57871" w:rsidRDefault="000F25DE" w:rsidP="00AA09A1">
      <w:pPr>
        <w:shd w:val="clear" w:color="auto" w:fill="FFFFFF"/>
        <w:rPr>
          <w:b/>
          <w:bCs/>
          <w:spacing w:val="-4"/>
          <w:sz w:val="24"/>
          <w:szCs w:val="24"/>
        </w:rPr>
      </w:pPr>
    </w:p>
    <w:p w:rsidR="00AA09A1" w:rsidRPr="000F25DE" w:rsidRDefault="00AA09A1" w:rsidP="00AA09A1">
      <w:pPr>
        <w:shd w:val="clear" w:color="auto" w:fill="FFFFFF"/>
        <w:rPr>
          <w:b/>
          <w:bCs/>
          <w:sz w:val="28"/>
          <w:szCs w:val="28"/>
        </w:rPr>
      </w:pPr>
      <w:r w:rsidRPr="000F25DE">
        <w:rPr>
          <w:b/>
          <w:bCs/>
          <w:spacing w:val="-4"/>
          <w:sz w:val="28"/>
          <w:szCs w:val="28"/>
        </w:rPr>
        <w:t xml:space="preserve">Всего собственных </w:t>
      </w:r>
      <w:r w:rsidRPr="000F25DE">
        <w:rPr>
          <w:b/>
          <w:spacing w:val="-4"/>
          <w:sz w:val="28"/>
          <w:szCs w:val="28"/>
        </w:rPr>
        <w:t>доходов</w:t>
      </w:r>
      <w:r w:rsidRPr="000F25DE">
        <w:rPr>
          <w:spacing w:val="-4"/>
          <w:sz w:val="28"/>
          <w:szCs w:val="28"/>
        </w:rPr>
        <w:t xml:space="preserve">, </w:t>
      </w:r>
      <w:r w:rsidRPr="000F25DE">
        <w:rPr>
          <w:b/>
          <w:bCs/>
          <w:spacing w:val="-4"/>
          <w:sz w:val="28"/>
          <w:szCs w:val="28"/>
        </w:rPr>
        <w:t xml:space="preserve">входящих в бюджет местной администрации </w:t>
      </w:r>
      <w:r w:rsidRPr="000F25DE">
        <w:rPr>
          <w:b/>
          <w:bCs/>
          <w:sz w:val="28"/>
          <w:szCs w:val="28"/>
        </w:rPr>
        <w:t xml:space="preserve">сельского поселения </w:t>
      </w:r>
      <w:proofErr w:type="gramStart"/>
      <w:r w:rsidR="000F25DE" w:rsidRPr="000F25DE">
        <w:rPr>
          <w:b/>
          <w:bCs/>
          <w:sz w:val="28"/>
          <w:szCs w:val="28"/>
        </w:rPr>
        <w:t>Черниговское</w:t>
      </w:r>
      <w:proofErr w:type="gramEnd"/>
      <w:r w:rsidRPr="000F25DE">
        <w:rPr>
          <w:b/>
          <w:bCs/>
          <w:sz w:val="28"/>
          <w:szCs w:val="28"/>
        </w:rPr>
        <w:t xml:space="preserve"> на 2022 год</w:t>
      </w:r>
      <w:r w:rsidR="000F25DE" w:rsidRPr="000F25DE">
        <w:rPr>
          <w:b/>
          <w:bCs/>
          <w:sz w:val="28"/>
          <w:szCs w:val="28"/>
        </w:rPr>
        <w:t xml:space="preserve"> – 613 700,0 руб.</w:t>
      </w:r>
    </w:p>
    <w:p w:rsidR="00AA09A1" w:rsidRPr="000F25DE" w:rsidRDefault="00AA09A1" w:rsidP="00AA09A1">
      <w:pPr>
        <w:rPr>
          <w:sz w:val="28"/>
          <w:szCs w:val="28"/>
        </w:rPr>
      </w:pPr>
    </w:p>
    <w:p w:rsidR="00AA09A1" w:rsidRPr="000F25DE" w:rsidRDefault="00AA09A1" w:rsidP="00AA09A1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0F25DE">
        <w:rPr>
          <w:rFonts w:ascii="Times New Roman" w:hAnsi="Times New Roman"/>
          <w:sz w:val="28"/>
          <w:szCs w:val="28"/>
        </w:rPr>
        <w:t xml:space="preserve"> </w:t>
      </w:r>
    </w:p>
    <w:p w:rsidR="00C8138C" w:rsidRDefault="00C8138C"/>
    <w:sectPr w:rsidR="00C8138C" w:rsidSect="00932CCC">
      <w:pgSz w:w="11906" w:h="16838"/>
      <w:pgMar w:top="426" w:right="28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C4C"/>
    <w:rsid w:val="000F25DE"/>
    <w:rsid w:val="00124073"/>
    <w:rsid w:val="00403CCE"/>
    <w:rsid w:val="006C0516"/>
    <w:rsid w:val="007326BB"/>
    <w:rsid w:val="0096316A"/>
    <w:rsid w:val="00AA09A1"/>
    <w:rsid w:val="00C8138C"/>
    <w:rsid w:val="00E7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9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A09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AA09A1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5">
    <w:name w:val="Название Знак"/>
    <w:basedOn w:val="a0"/>
    <w:link w:val="a4"/>
    <w:rsid w:val="00AA09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AA09A1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240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407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9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A09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AA09A1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5">
    <w:name w:val="Название Знак"/>
    <w:basedOn w:val="a0"/>
    <w:link w:val="a4"/>
    <w:rsid w:val="00AA09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AA09A1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2407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40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9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2021-10-25T08:09:00Z</cp:lastPrinted>
  <dcterms:created xsi:type="dcterms:W3CDTF">2021-10-25T06:48:00Z</dcterms:created>
  <dcterms:modified xsi:type="dcterms:W3CDTF">2021-10-25T08:10:00Z</dcterms:modified>
</cp:coreProperties>
</file>