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C7D" w:rsidRPr="000E5C7D" w:rsidRDefault="000E5C7D" w:rsidP="000E5C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5C7D" w:rsidRPr="000E5C7D" w:rsidRDefault="000E5C7D" w:rsidP="000E5C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5C7D" w:rsidRPr="000E5C7D" w:rsidRDefault="000E5C7D" w:rsidP="000E5C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5C7D" w:rsidRPr="000E5C7D" w:rsidRDefault="000E5C7D" w:rsidP="000E5C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C7D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599599F" wp14:editId="770FFD94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5C7D" w:rsidRPr="000E5C7D" w:rsidRDefault="000E5C7D" w:rsidP="000E5C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 xml:space="preserve">МЕСТНАЯ АДМИНИСТРАЦИЯ СЕЛЬСКОГО ПОСЕЛЕНИЯ </w:t>
      </w:r>
      <w:proofErr w:type="gramStart"/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ЧЕРНИГОВСКОЕ</w:t>
      </w:r>
      <w:proofErr w:type="gramEnd"/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ПРОХЛАДНЕНСКОГО МУНИЦИПАЛЬНОГО РАЙОНА КАБАРДИНО-БАЛКАРСКОЙ РЕСПУБЛИКИ</w:t>
      </w:r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ЧЕРНИГОВСКЭ КЪУАЖЭ АДМИНИСТРАЦЭ</w:t>
      </w:r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0E5C7D" w:rsidRPr="000E5C7D" w:rsidRDefault="000E5C7D" w:rsidP="000E5C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ЧЕРНИГОВСКОЕ ЭЛИНИ АДМИНИСТРАЦИЯСЫ</w:t>
      </w:r>
    </w:p>
    <w:p w:rsidR="000E5C7D" w:rsidRPr="000E5C7D" w:rsidRDefault="000E5C7D" w:rsidP="000E5C7D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/>
          <w:b/>
          <w:bCs/>
          <w:sz w:val="18"/>
          <w:szCs w:val="16"/>
          <w:lang w:eastAsia="ru-RU"/>
        </w:rPr>
      </w:pPr>
      <w:proofErr w:type="gramStart"/>
      <w:r w:rsidRPr="000E5C7D">
        <w:rPr>
          <w:rFonts w:ascii="Arial" w:eastAsia="Times New Roman" w:hAnsi="Arial"/>
          <w:b/>
          <w:bCs/>
          <w:sz w:val="18"/>
          <w:szCs w:val="16"/>
          <w:lang w:eastAsia="ru-RU"/>
        </w:rPr>
        <w:t>П</w:t>
      </w:r>
      <w:proofErr w:type="gramEnd"/>
      <w:r w:rsidRPr="000E5C7D">
        <w:rPr>
          <w:rFonts w:ascii="Arial" w:eastAsia="Times New Roman" w:hAnsi="Arial"/>
          <w:b/>
          <w:bCs/>
          <w:sz w:val="18"/>
          <w:szCs w:val="16"/>
          <w:lang w:eastAsia="ru-RU"/>
        </w:rPr>
        <w:t xml:space="preserve"> – и   361021   КБР  Прохладненский район     с. Черниговское  ул. Кравченко 80 тел  9–35-35</w:t>
      </w:r>
    </w:p>
    <w:p w:rsidR="000E5C7D" w:rsidRPr="000E5C7D" w:rsidRDefault="000E5C7D" w:rsidP="000E5C7D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0E5C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2633"/>
        <w:gridCol w:w="734"/>
      </w:tblGrid>
      <w:tr w:rsidR="000E5C7D" w:rsidRPr="000E5C7D" w:rsidTr="00F93E4B">
        <w:tc>
          <w:tcPr>
            <w:tcW w:w="6204" w:type="dxa"/>
          </w:tcPr>
          <w:p w:rsidR="000E5C7D" w:rsidRPr="000E5C7D" w:rsidRDefault="00D025CF" w:rsidP="000E5C7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 10 » августа </w:t>
            </w:r>
            <w:r w:rsidR="000E5C7D" w:rsidRPr="000E5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г.</w:t>
            </w:r>
          </w:p>
        </w:tc>
        <w:tc>
          <w:tcPr>
            <w:tcW w:w="2633" w:type="dxa"/>
          </w:tcPr>
          <w:p w:rsidR="000E5C7D" w:rsidRPr="000E5C7D" w:rsidRDefault="000E5C7D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</w:t>
            </w:r>
          </w:p>
        </w:tc>
        <w:tc>
          <w:tcPr>
            <w:tcW w:w="734" w:type="dxa"/>
          </w:tcPr>
          <w:p w:rsidR="000E5C7D" w:rsidRPr="000E5C7D" w:rsidRDefault="00D025CF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№21</w:t>
            </w:r>
          </w:p>
        </w:tc>
      </w:tr>
      <w:tr w:rsidR="000E5C7D" w:rsidRPr="000E5C7D" w:rsidTr="00F93E4B">
        <w:tc>
          <w:tcPr>
            <w:tcW w:w="6204" w:type="dxa"/>
          </w:tcPr>
          <w:p w:rsidR="000E5C7D" w:rsidRPr="000E5C7D" w:rsidRDefault="000E5C7D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0E5C7D" w:rsidRPr="000E5C7D" w:rsidRDefault="000E5C7D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ПОСТАНОВЛЕНЭ</w:t>
            </w:r>
          </w:p>
        </w:tc>
        <w:tc>
          <w:tcPr>
            <w:tcW w:w="734" w:type="dxa"/>
          </w:tcPr>
          <w:p w:rsidR="000E5C7D" w:rsidRPr="000E5C7D" w:rsidRDefault="000E5C7D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</w:tr>
      <w:tr w:rsidR="000E5C7D" w:rsidRPr="000E5C7D" w:rsidTr="00F93E4B">
        <w:tc>
          <w:tcPr>
            <w:tcW w:w="6204" w:type="dxa"/>
          </w:tcPr>
          <w:p w:rsidR="000E5C7D" w:rsidRPr="000E5C7D" w:rsidRDefault="000E5C7D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0E5C7D" w:rsidRPr="000E5C7D" w:rsidRDefault="000E5C7D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БЕГИМ</w:t>
            </w:r>
          </w:p>
        </w:tc>
        <w:tc>
          <w:tcPr>
            <w:tcW w:w="734" w:type="dxa"/>
          </w:tcPr>
          <w:p w:rsidR="000E5C7D" w:rsidRPr="000E5C7D" w:rsidRDefault="000E5C7D" w:rsidP="000E5C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</w:tr>
    </w:tbl>
    <w:p w:rsidR="000E5C7D" w:rsidRDefault="000E5C7D" w:rsidP="000E5C7D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0E5C7D" w:rsidRDefault="000E5C7D" w:rsidP="000E5C7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E5C7D" w:rsidRDefault="000E5C7D" w:rsidP="000E5C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«Об утверждении прогноза социально-экономического развития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Черниговское</w:t>
      </w:r>
      <w:proofErr w:type="gramEnd"/>
      <w:r>
        <w:rPr>
          <w:rFonts w:ascii="Times New Roman" w:hAnsi="Times New Roman"/>
          <w:sz w:val="28"/>
          <w:szCs w:val="28"/>
        </w:rPr>
        <w:t xml:space="preserve">  Прохладненского муниципального района на 2022 год и плановый период 2023 - 2024 </w:t>
      </w:r>
      <w:proofErr w:type="spellStart"/>
      <w:r>
        <w:rPr>
          <w:rFonts w:ascii="Times New Roman" w:hAnsi="Times New Roman"/>
          <w:sz w:val="28"/>
          <w:szCs w:val="28"/>
        </w:rPr>
        <w:t>г.г</w:t>
      </w:r>
      <w:proofErr w:type="spellEnd"/>
      <w:r>
        <w:rPr>
          <w:rFonts w:ascii="Times New Roman" w:hAnsi="Times New Roman"/>
          <w:sz w:val="28"/>
          <w:szCs w:val="28"/>
        </w:rPr>
        <w:t>.»</w:t>
      </w:r>
    </w:p>
    <w:p w:rsidR="002D476E" w:rsidRDefault="002D476E" w:rsidP="002D47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C7D" w:rsidRPr="002D476E" w:rsidRDefault="000E5C7D" w:rsidP="002D47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476E">
        <w:rPr>
          <w:rFonts w:ascii="Times New Roman" w:hAnsi="Times New Roman"/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</w:t>
      </w:r>
      <w:r w:rsidR="002D476E" w:rsidRPr="002D476E">
        <w:rPr>
          <w:rFonts w:ascii="Times New Roman" w:hAnsi="Times New Roman"/>
          <w:sz w:val="28"/>
          <w:szCs w:val="28"/>
        </w:rPr>
        <w:t xml:space="preserve"> </w:t>
      </w:r>
      <w:r w:rsidR="002D476E" w:rsidRPr="002D476E">
        <w:rPr>
          <w:rFonts w:ascii="Times New Roman" w:hAnsi="Times New Roman"/>
          <w:sz w:val="28"/>
          <w:szCs w:val="28"/>
        </w:rPr>
        <w:t>статьей 47 Устава сельского поселения Черниговское Прохладненского муниципального района КБР</w:t>
      </w:r>
      <w:r w:rsidR="002D476E" w:rsidRPr="002D476E">
        <w:rPr>
          <w:rFonts w:ascii="Times New Roman" w:hAnsi="Times New Roman"/>
          <w:sz w:val="28"/>
          <w:szCs w:val="28"/>
        </w:rPr>
        <w:t xml:space="preserve">, </w:t>
      </w:r>
      <w:r w:rsidR="002D476E" w:rsidRPr="002D476E">
        <w:rPr>
          <w:rFonts w:ascii="Times New Roman" w:eastAsia="Times New Roman" w:hAnsi="Times New Roman"/>
          <w:sz w:val="28"/>
          <w:szCs w:val="28"/>
          <w:lang w:eastAsia="ru-RU"/>
        </w:rPr>
        <w:t>Положением</w:t>
      </w:r>
      <w:r w:rsidRPr="002D476E">
        <w:rPr>
          <w:rFonts w:ascii="Times New Roman" w:eastAsia="Times New Roman" w:hAnsi="Times New Roman"/>
          <w:sz w:val="28"/>
          <w:szCs w:val="28"/>
          <w:lang w:eastAsia="ru-RU"/>
        </w:rPr>
        <w:t xml:space="preserve">  о бюджетном устройстве и бюджетном процессе в сельском поселении Черниговское Прохладненского муниципального района, утвержденного решением Совета местного самоуправления сельского поселения Черниговское Прохладненского муниципального района от 11.02.2015г. № 53/5, </w:t>
      </w:r>
      <w:r w:rsidR="002D476E">
        <w:rPr>
          <w:rFonts w:ascii="Times New Roman" w:eastAsia="Times New Roman" w:hAnsi="Times New Roman"/>
          <w:sz w:val="28"/>
          <w:szCs w:val="28"/>
          <w:lang w:eastAsia="ru-RU"/>
        </w:rPr>
        <w:t>местная администрация</w:t>
      </w:r>
      <w:proofErr w:type="gramEnd"/>
      <w:r w:rsidR="002D476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2D476E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Черниговское Прохладненского муниципального района КБР </w:t>
      </w:r>
      <w:proofErr w:type="gramStart"/>
      <w:r w:rsidR="00C94B10" w:rsidRPr="002D476E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="00C94B10" w:rsidRPr="002D47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с т а н о в л я е т</w:t>
      </w:r>
      <w:r w:rsidRPr="002D476E">
        <w:rPr>
          <w:rFonts w:ascii="Times New Roman" w:eastAsia="Times New Roman" w:hAnsi="Times New Roman"/>
          <w:b/>
          <w:bCs/>
          <w:spacing w:val="63"/>
          <w:sz w:val="28"/>
          <w:szCs w:val="28"/>
          <w:lang w:eastAsia="ru-RU"/>
        </w:rPr>
        <w:t>:</w:t>
      </w:r>
    </w:p>
    <w:p w:rsidR="000E5C7D" w:rsidRDefault="000E5C7D" w:rsidP="000E5C7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E5C7D" w:rsidRDefault="000E5C7D" w:rsidP="002D47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прогноз социально-экономического развития сельского поселения </w:t>
      </w:r>
      <w:r w:rsidR="00C94B10">
        <w:rPr>
          <w:rFonts w:ascii="Times New Roman" w:hAnsi="Times New Roman"/>
          <w:sz w:val="28"/>
          <w:szCs w:val="28"/>
        </w:rPr>
        <w:t xml:space="preserve">Черниговское </w:t>
      </w:r>
      <w:r>
        <w:rPr>
          <w:rFonts w:ascii="Times New Roman" w:hAnsi="Times New Roman"/>
          <w:sz w:val="28"/>
          <w:szCs w:val="28"/>
        </w:rPr>
        <w:t xml:space="preserve"> Прохладненского муниципального района  на 2022 год и плановый период 2023 </w:t>
      </w:r>
      <w:r w:rsidR="002D476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2024</w:t>
      </w:r>
      <w:r w:rsidR="002D476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г.г</w:t>
      </w:r>
      <w:proofErr w:type="spellEnd"/>
      <w:r>
        <w:rPr>
          <w:rFonts w:ascii="Times New Roman" w:hAnsi="Times New Roman"/>
          <w:sz w:val="28"/>
          <w:szCs w:val="28"/>
        </w:rPr>
        <w:t>. (с пояснительной запиской) (приложение №1).</w:t>
      </w:r>
    </w:p>
    <w:p w:rsidR="000E5C7D" w:rsidRDefault="000E5C7D" w:rsidP="002D47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Обнародовать настоящее постановление в порядке, установленном Уставом </w:t>
      </w:r>
      <w:r w:rsidR="00496E0D">
        <w:rPr>
          <w:rFonts w:ascii="Times New Roman" w:hAnsi="Times New Roman"/>
          <w:sz w:val="28"/>
          <w:szCs w:val="28"/>
        </w:rPr>
        <w:t xml:space="preserve">с.п. </w:t>
      </w:r>
      <w:bookmarkStart w:id="0" w:name="_GoBack"/>
      <w:bookmarkEnd w:id="0"/>
      <w:r w:rsidR="00C94B10">
        <w:rPr>
          <w:rFonts w:ascii="Times New Roman" w:hAnsi="Times New Roman"/>
          <w:sz w:val="28"/>
          <w:szCs w:val="28"/>
        </w:rPr>
        <w:t>Черниговское</w:t>
      </w:r>
      <w:r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КБР.</w:t>
      </w:r>
    </w:p>
    <w:p w:rsidR="002D476E" w:rsidRDefault="000E5C7D" w:rsidP="002D47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</w:t>
      </w:r>
      <w:r w:rsidR="002D476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за собой.</w:t>
      </w:r>
    </w:p>
    <w:p w:rsidR="002D476E" w:rsidRDefault="002D476E" w:rsidP="002D47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D476E" w:rsidRDefault="002D476E" w:rsidP="002D476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E5C7D" w:rsidRPr="002D476E" w:rsidRDefault="00C94B10" w:rsidP="002D47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Г</w:t>
      </w:r>
      <w:r w:rsidR="000E5C7D">
        <w:rPr>
          <w:rFonts w:ascii="Times New Roman" w:hAnsi="Times New Roman"/>
          <w:sz w:val="28"/>
          <w:szCs w:val="24"/>
        </w:rPr>
        <w:t>лав</w:t>
      </w:r>
      <w:r>
        <w:rPr>
          <w:rFonts w:ascii="Times New Roman" w:hAnsi="Times New Roman"/>
          <w:sz w:val="28"/>
          <w:szCs w:val="24"/>
        </w:rPr>
        <w:t>а</w:t>
      </w:r>
      <w:r w:rsidR="000E5C7D">
        <w:rPr>
          <w:rFonts w:ascii="Times New Roman" w:hAnsi="Times New Roman"/>
          <w:sz w:val="28"/>
          <w:szCs w:val="24"/>
        </w:rPr>
        <w:t xml:space="preserve"> местной администрации</w:t>
      </w:r>
    </w:p>
    <w:p w:rsidR="000E5C7D" w:rsidRDefault="000E5C7D" w:rsidP="000E5C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сельского поселения </w:t>
      </w:r>
      <w:proofErr w:type="gramStart"/>
      <w:r w:rsidR="00C94B10">
        <w:rPr>
          <w:rFonts w:ascii="Times New Roman" w:hAnsi="Times New Roman"/>
          <w:sz w:val="28"/>
          <w:szCs w:val="24"/>
        </w:rPr>
        <w:t>Черниговское</w:t>
      </w:r>
      <w:proofErr w:type="gramEnd"/>
    </w:p>
    <w:p w:rsidR="000E5C7D" w:rsidRDefault="000E5C7D" w:rsidP="000E5C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4"/>
        </w:rPr>
        <w:t>Прохладненского муниципального района КБР</w:t>
      </w:r>
      <w:r>
        <w:rPr>
          <w:rFonts w:ascii="Times New Roman" w:hAnsi="Times New Roman"/>
          <w:sz w:val="32"/>
          <w:szCs w:val="28"/>
        </w:rPr>
        <w:t xml:space="preserve">                        </w:t>
      </w:r>
      <w:r w:rsidR="00C94B10">
        <w:rPr>
          <w:rFonts w:ascii="Times New Roman" w:hAnsi="Times New Roman"/>
          <w:sz w:val="28"/>
          <w:szCs w:val="24"/>
        </w:rPr>
        <w:t>Н.А. Голиков</w:t>
      </w:r>
    </w:p>
    <w:p w:rsidR="000E5C7D" w:rsidRDefault="000E5C7D" w:rsidP="000E5C7D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5D665B" w:rsidRDefault="005D665B"/>
    <w:sectPr w:rsidR="005D6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F5D"/>
    <w:rsid w:val="000E5C7D"/>
    <w:rsid w:val="0014181C"/>
    <w:rsid w:val="002D476E"/>
    <w:rsid w:val="00496E0D"/>
    <w:rsid w:val="005D665B"/>
    <w:rsid w:val="00C94B10"/>
    <w:rsid w:val="00D025CF"/>
    <w:rsid w:val="00EB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C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C7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5C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0E5C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E5C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C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C7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5C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0E5C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E5C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8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2021-10-25T11:27:00Z</cp:lastPrinted>
  <dcterms:created xsi:type="dcterms:W3CDTF">2021-10-25T08:56:00Z</dcterms:created>
  <dcterms:modified xsi:type="dcterms:W3CDTF">2021-10-25T11:27:00Z</dcterms:modified>
</cp:coreProperties>
</file>